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09E589EF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08744270" w14:textId="77777777" w:rsidR="00E43550" w:rsidRPr="009468B0" w:rsidRDefault="00E43550" w:rsidP="0041054D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6F256D78" w14:textId="77777777" w:rsidR="00E43550" w:rsidRPr="009468B0" w:rsidRDefault="00E43550" w:rsidP="0041054D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3D148C">
              <w:rPr>
                <w:sz w:val="20"/>
                <w:szCs w:val="20"/>
              </w:rPr>
              <w:t>3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789F8125" w14:textId="77777777" w:rsidTr="008216E4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45E95AAF" w14:textId="77777777" w:rsidR="00E43550" w:rsidRPr="009468B0" w:rsidRDefault="00E43550" w:rsidP="0041054D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2448C2A5" w14:textId="77777777" w:rsidR="00E43550" w:rsidRPr="009468B0" w:rsidRDefault="00E43550" w:rsidP="0041054D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165FE9F8" w14:textId="77777777" w:rsidR="00E43550" w:rsidRPr="009468B0" w:rsidRDefault="00E43550" w:rsidP="0041054D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614DF0">
              <w:rPr>
                <w:sz w:val="20"/>
                <w:szCs w:val="20"/>
              </w:rPr>
              <w:t>11.</w:t>
            </w:r>
          </w:p>
        </w:tc>
      </w:tr>
      <w:tr w:rsidR="00E43550" w:rsidRPr="009468B0" w14:paraId="642BFFA8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1A2A4F2C" w14:textId="77777777" w:rsidR="00E43550" w:rsidRPr="009468B0" w:rsidRDefault="00E43550" w:rsidP="008D79CA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901719" w:rsidRPr="009468B0" w14:paraId="21DC6727" w14:textId="77777777" w:rsidTr="003055E8">
        <w:trPr>
          <w:trHeight w:val="415"/>
        </w:trPr>
        <w:tc>
          <w:tcPr>
            <w:tcW w:w="4531" w:type="dxa"/>
            <w:gridSpan w:val="2"/>
            <w:vAlign w:val="center"/>
          </w:tcPr>
          <w:p w14:paraId="06FBC479" w14:textId="0DE491A7" w:rsidR="00901719" w:rsidRPr="009468B0" w:rsidRDefault="00901719" w:rsidP="0041054D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614DF0">
              <w:rPr>
                <w:b/>
                <w:bCs/>
                <w:sz w:val="20"/>
                <w:szCs w:val="20"/>
              </w:rPr>
              <w:t xml:space="preserve"> Život životinja</w:t>
            </w:r>
            <w:r>
              <w:rPr>
                <w:sz w:val="20"/>
                <w:szCs w:val="20"/>
              </w:rPr>
              <w:t xml:space="preserve"> </w:t>
            </w:r>
            <w:r w:rsidR="00C678DB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sat vježbanja i ponavljanja</w:t>
            </w:r>
          </w:p>
        </w:tc>
        <w:tc>
          <w:tcPr>
            <w:tcW w:w="4531" w:type="dxa"/>
            <w:gridSpan w:val="4"/>
            <w:vAlign w:val="center"/>
          </w:tcPr>
          <w:p w14:paraId="03AD13C7" w14:textId="77777777" w:rsidR="00901719" w:rsidRPr="009468B0" w:rsidRDefault="00901719" w:rsidP="004105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8D79CA">
              <w:rPr>
                <w:sz w:val="20"/>
                <w:szCs w:val="20"/>
              </w:rPr>
              <w:t xml:space="preserve"> 2. </w:t>
            </w:r>
            <w:r w:rsidR="008D79CA">
              <w:rPr>
                <w:i/>
                <w:iCs/>
                <w:sz w:val="20"/>
                <w:szCs w:val="20"/>
              </w:rPr>
              <w:t>Živi svijet i energija</w:t>
            </w:r>
            <w:r w:rsidR="008D79CA">
              <w:rPr>
                <w:sz w:val="20"/>
                <w:szCs w:val="20"/>
              </w:rPr>
              <w:t xml:space="preserve"> – 2.1. </w:t>
            </w:r>
            <w:r w:rsidR="008D79CA">
              <w:rPr>
                <w:i/>
                <w:iCs/>
                <w:sz w:val="20"/>
                <w:szCs w:val="20"/>
              </w:rPr>
              <w:t>Život bića</w:t>
            </w:r>
          </w:p>
        </w:tc>
      </w:tr>
      <w:tr w:rsidR="00E43550" w:rsidRPr="009468B0" w14:paraId="598D5EC0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1F6DFCF1" w14:textId="77777777" w:rsidR="00E43550" w:rsidRPr="009468B0" w:rsidRDefault="00E43550" w:rsidP="0041054D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504C62">
              <w:rPr>
                <w:sz w:val="20"/>
                <w:szCs w:val="20"/>
              </w:rPr>
              <w:t>Ponoviti i utvrditi da su životinje dio žive prirode te uočiti međuovisnost ljudi i životinja.</w:t>
            </w:r>
          </w:p>
        </w:tc>
      </w:tr>
      <w:tr w:rsidR="00E43550" w:rsidRPr="009468B0" w14:paraId="770D45DA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1F78C43E" w14:textId="77777777" w:rsidR="00E43550" w:rsidRPr="008C0EBD" w:rsidRDefault="00E43550" w:rsidP="0041054D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B74832">
              <w:rPr>
                <w:sz w:val="20"/>
                <w:szCs w:val="20"/>
              </w:rPr>
              <w:t xml:space="preserve"> </w:t>
            </w:r>
            <w:r w:rsidR="00504C62">
              <w:rPr>
                <w:sz w:val="20"/>
                <w:szCs w:val="20"/>
              </w:rPr>
              <w:t>PID OŠ A.3.1. Učenik zaključuje o organiziranosti prirode.; PID OŠ B.3.1. Učenik raspravlja o važnosti odgovornoga odnosa prema sebi, drugima i prirodi.; PID OŠ B.3.2. Učenik zaključuje o promjenama i odnosima u prirodi te međusobnoj ovisnosti živih bića i prostora na primjerima iz svoga okoliša.; PID OŠ C.3.1. Učenik raspravlja o ulozi, utjecaju i važnosti zavičajnoga okružja u razvoju identiteta te utjecaju pojedinca na očuvanje baštine.</w:t>
            </w:r>
          </w:p>
        </w:tc>
      </w:tr>
      <w:tr w:rsidR="00E43550" w:rsidRPr="009468B0" w14:paraId="01FE6BFB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533DB966" w14:textId="77777777" w:rsidR="00E43550" w:rsidRPr="009468B0" w:rsidRDefault="00E43550" w:rsidP="008D79CA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794A0553" w14:textId="77777777" w:rsidTr="0011191E">
        <w:tc>
          <w:tcPr>
            <w:tcW w:w="1634" w:type="dxa"/>
            <w:vAlign w:val="center"/>
          </w:tcPr>
          <w:p w14:paraId="18811B35" w14:textId="77777777" w:rsidR="00E43550" w:rsidRPr="00C208B7" w:rsidRDefault="00E43550" w:rsidP="008D79C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2BFD7B60" w14:textId="77777777" w:rsidR="00E43550" w:rsidRPr="00C208B7" w:rsidRDefault="00E43550" w:rsidP="008D79C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3672E86B" w14:textId="77777777" w:rsidR="00E43550" w:rsidRPr="00C208B7" w:rsidRDefault="00E43550" w:rsidP="008D79C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714B22D7" w14:textId="77777777" w:rsidR="00E43550" w:rsidRPr="00C208B7" w:rsidRDefault="00B907A7" w:rsidP="008D79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6A84875E" w14:textId="77777777" w:rsidR="00E43550" w:rsidRPr="00C208B7" w:rsidRDefault="00B907A7" w:rsidP="008D79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04F937EA" w14:textId="77777777" w:rsidTr="0011191E">
        <w:tc>
          <w:tcPr>
            <w:tcW w:w="1634" w:type="dxa"/>
          </w:tcPr>
          <w:p w14:paraId="27BB3BBD" w14:textId="77777777" w:rsidR="00E43550" w:rsidRPr="00C208B7" w:rsidRDefault="00E43550" w:rsidP="00B67A50">
            <w:pPr>
              <w:rPr>
                <w:sz w:val="18"/>
                <w:szCs w:val="18"/>
              </w:rPr>
            </w:pPr>
          </w:p>
          <w:p w14:paraId="54EF7B6E" w14:textId="77777777" w:rsidR="00E43550" w:rsidRDefault="001A4282" w:rsidP="00B67A50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025F0687" w14:textId="77777777" w:rsidR="001A4282" w:rsidRPr="001A4282" w:rsidRDefault="001A4282" w:rsidP="00B67A50">
            <w:pPr>
              <w:rPr>
                <w:sz w:val="18"/>
                <w:szCs w:val="18"/>
              </w:rPr>
            </w:pPr>
          </w:p>
          <w:p w14:paraId="128A1B2C" w14:textId="77777777" w:rsidR="00E43550" w:rsidRPr="00C208B7" w:rsidRDefault="00E43550" w:rsidP="00B67A50">
            <w:pPr>
              <w:rPr>
                <w:sz w:val="18"/>
                <w:szCs w:val="18"/>
              </w:rPr>
            </w:pPr>
          </w:p>
          <w:p w14:paraId="57412E51" w14:textId="77777777" w:rsidR="00E43550" w:rsidRPr="00C208B7" w:rsidRDefault="00E43550" w:rsidP="00B67A50">
            <w:pPr>
              <w:rPr>
                <w:sz w:val="18"/>
                <w:szCs w:val="18"/>
              </w:rPr>
            </w:pPr>
          </w:p>
          <w:p w14:paraId="7A9AC744" w14:textId="77777777" w:rsidR="00E43550" w:rsidRPr="00C208B7" w:rsidRDefault="00E43550" w:rsidP="00B67A50">
            <w:pPr>
              <w:rPr>
                <w:sz w:val="18"/>
                <w:szCs w:val="18"/>
              </w:rPr>
            </w:pPr>
          </w:p>
          <w:p w14:paraId="1EDB86D9" w14:textId="77777777" w:rsidR="00E43550" w:rsidRPr="00C208B7" w:rsidRDefault="00E43550" w:rsidP="00B67A50">
            <w:pPr>
              <w:rPr>
                <w:sz w:val="18"/>
                <w:szCs w:val="18"/>
              </w:rPr>
            </w:pPr>
          </w:p>
          <w:p w14:paraId="66D0F225" w14:textId="77777777" w:rsidR="00E43550" w:rsidRPr="00C208B7" w:rsidRDefault="00E43550" w:rsidP="00B67A50">
            <w:pPr>
              <w:rPr>
                <w:sz w:val="18"/>
                <w:szCs w:val="18"/>
              </w:rPr>
            </w:pPr>
          </w:p>
          <w:p w14:paraId="78E661EF" w14:textId="77777777" w:rsidR="00E43550" w:rsidRPr="00C208B7" w:rsidRDefault="00E43550" w:rsidP="00B67A50">
            <w:pPr>
              <w:rPr>
                <w:sz w:val="18"/>
                <w:szCs w:val="18"/>
              </w:rPr>
            </w:pPr>
          </w:p>
          <w:p w14:paraId="39480EA0" w14:textId="77777777" w:rsidR="00E43550" w:rsidRPr="00C208B7" w:rsidRDefault="00E43550" w:rsidP="00B67A50">
            <w:pPr>
              <w:rPr>
                <w:sz w:val="18"/>
                <w:szCs w:val="18"/>
              </w:rPr>
            </w:pPr>
          </w:p>
          <w:p w14:paraId="1C65F342" w14:textId="77777777" w:rsidR="00E43550" w:rsidRPr="00C208B7" w:rsidRDefault="00E43550" w:rsidP="00B67A50">
            <w:pPr>
              <w:rPr>
                <w:sz w:val="18"/>
                <w:szCs w:val="18"/>
              </w:rPr>
            </w:pPr>
          </w:p>
          <w:p w14:paraId="0E31EA5F" w14:textId="77777777" w:rsidR="001A4282" w:rsidRDefault="001A4282" w:rsidP="00B67A50">
            <w:pPr>
              <w:rPr>
                <w:sz w:val="18"/>
                <w:szCs w:val="18"/>
              </w:rPr>
            </w:pPr>
          </w:p>
          <w:p w14:paraId="2BF8E540" w14:textId="77777777" w:rsidR="001A4282" w:rsidRDefault="001A4282" w:rsidP="00B67A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  <w:r w:rsidR="006658CC">
              <w:rPr>
                <w:sz w:val="18"/>
                <w:szCs w:val="18"/>
              </w:rPr>
              <w:t>Uvježbavanje</w:t>
            </w:r>
          </w:p>
          <w:p w14:paraId="067F9E92" w14:textId="77777777" w:rsidR="001A4282" w:rsidRDefault="001A4282" w:rsidP="00B67A50">
            <w:pPr>
              <w:rPr>
                <w:sz w:val="18"/>
                <w:szCs w:val="18"/>
              </w:rPr>
            </w:pPr>
          </w:p>
          <w:p w14:paraId="68F3041A" w14:textId="77777777" w:rsidR="001A4282" w:rsidRDefault="001A4282" w:rsidP="00B67A50">
            <w:pPr>
              <w:rPr>
                <w:sz w:val="18"/>
                <w:szCs w:val="18"/>
              </w:rPr>
            </w:pPr>
          </w:p>
          <w:p w14:paraId="4DF15B12" w14:textId="77777777" w:rsidR="001A4282" w:rsidRDefault="001A4282" w:rsidP="00B67A50">
            <w:pPr>
              <w:rPr>
                <w:sz w:val="18"/>
                <w:szCs w:val="18"/>
              </w:rPr>
            </w:pPr>
          </w:p>
          <w:p w14:paraId="3F3FA485" w14:textId="77777777" w:rsidR="007A3BCE" w:rsidRDefault="007A3BCE" w:rsidP="00B67A50">
            <w:pPr>
              <w:rPr>
                <w:sz w:val="18"/>
                <w:szCs w:val="18"/>
              </w:rPr>
            </w:pPr>
          </w:p>
          <w:p w14:paraId="07975A23" w14:textId="77777777" w:rsidR="007A3BCE" w:rsidRDefault="007A3BCE" w:rsidP="00B67A50">
            <w:pPr>
              <w:rPr>
                <w:sz w:val="18"/>
                <w:szCs w:val="18"/>
              </w:rPr>
            </w:pPr>
          </w:p>
          <w:p w14:paraId="54699FB2" w14:textId="77777777" w:rsidR="007A3BCE" w:rsidRDefault="007A3BCE" w:rsidP="00B67A50">
            <w:pPr>
              <w:rPr>
                <w:sz w:val="18"/>
                <w:szCs w:val="18"/>
              </w:rPr>
            </w:pPr>
          </w:p>
          <w:p w14:paraId="7320453B" w14:textId="77777777" w:rsidR="007A3BCE" w:rsidRDefault="007A3BCE" w:rsidP="00B67A50">
            <w:pPr>
              <w:rPr>
                <w:sz w:val="18"/>
                <w:szCs w:val="18"/>
              </w:rPr>
            </w:pPr>
          </w:p>
          <w:p w14:paraId="380CD2E8" w14:textId="77777777" w:rsidR="007A3BCE" w:rsidRDefault="007A3BCE" w:rsidP="00B67A50">
            <w:pPr>
              <w:rPr>
                <w:sz w:val="18"/>
                <w:szCs w:val="18"/>
              </w:rPr>
            </w:pPr>
          </w:p>
          <w:p w14:paraId="5F03EC77" w14:textId="77777777" w:rsidR="007A3BCE" w:rsidRDefault="007A3BCE" w:rsidP="00B67A50">
            <w:pPr>
              <w:rPr>
                <w:sz w:val="18"/>
                <w:szCs w:val="18"/>
              </w:rPr>
            </w:pPr>
          </w:p>
          <w:p w14:paraId="3493776F" w14:textId="77777777" w:rsidR="007A3BCE" w:rsidRDefault="007A3BCE" w:rsidP="00B67A50">
            <w:pPr>
              <w:rPr>
                <w:sz w:val="18"/>
                <w:szCs w:val="18"/>
              </w:rPr>
            </w:pPr>
          </w:p>
          <w:p w14:paraId="1859ADE0" w14:textId="77777777" w:rsidR="007A3BCE" w:rsidRDefault="007A3BCE" w:rsidP="00B67A50">
            <w:pPr>
              <w:rPr>
                <w:sz w:val="18"/>
                <w:szCs w:val="18"/>
              </w:rPr>
            </w:pPr>
          </w:p>
          <w:p w14:paraId="437027F7" w14:textId="77777777" w:rsidR="007A3BCE" w:rsidRDefault="007A3BCE" w:rsidP="00B67A50">
            <w:pPr>
              <w:rPr>
                <w:sz w:val="18"/>
                <w:szCs w:val="18"/>
              </w:rPr>
            </w:pPr>
          </w:p>
          <w:p w14:paraId="40BA1469" w14:textId="77777777" w:rsidR="007A3BCE" w:rsidRDefault="007A3BCE" w:rsidP="00B67A50">
            <w:pPr>
              <w:rPr>
                <w:sz w:val="18"/>
                <w:szCs w:val="18"/>
              </w:rPr>
            </w:pPr>
          </w:p>
          <w:p w14:paraId="3DADC647" w14:textId="77777777" w:rsidR="007A3BCE" w:rsidRDefault="007A3BCE" w:rsidP="00B67A50">
            <w:pPr>
              <w:rPr>
                <w:sz w:val="18"/>
                <w:szCs w:val="18"/>
              </w:rPr>
            </w:pPr>
          </w:p>
          <w:p w14:paraId="4E9C6C3B" w14:textId="77777777" w:rsidR="007A3BCE" w:rsidRDefault="007A3BCE" w:rsidP="00B67A50">
            <w:pPr>
              <w:rPr>
                <w:sz w:val="18"/>
                <w:szCs w:val="18"/>
              </w:rPr>
            </w:pPr>
          </w:p>
          <w:p w14:paraId="61F0F67D" w14:textId="77777777" w:rsidR="007A3BCE" w:rsidRDefault="007A3BCE" w:rsidP="00B67A50">
            <w:pPr>
              <w:rPr>
                <w:sz w:val="18"/>
                <w:szCs w:val="18"/>
              </w:rPr>
            </w:pPr>
          </w:p>
          <w:p w14:paraId="742CF831" w14:textId="77777777" w:rsidR="00C846DE" w:rsidRDefault="00C846DE" w:rsidP="00B67A50">
            <w:pPr>
              <w:rPr>
                <w:sz w:val="18"/>
                <w:szCs w:val="18"/>
              </w:rPr>
            </w:pPr>
          </w:p>
          <w:p w14:paraId="7C3A6762" w14:textId="77777777" w:rsidR="00DA5340" w:rsidRDefault="00DA5340" w:rsidP="00B67A50">
            <w:pPr>
              <w:rPr>
                <w:sz w:val="18"/>
                <w:szCs w:val="18"/>
              </w:rPr>
            </w:pPr>
          </w:p>
          <w:p w14:paraId="679D16E8" w14:textId="77777777" w:rsidR="00DA5340" w:rsidRDefault="00DA5340" w:rsidP="00B67A50">
            <w:pPr>
              <w:rPr>
                <w:sz w:val="18"/>
                <w:szCs w:val="18"/>
              </w:rPr>
            </w:pPr>
          </w:p>
          <w:p w14:paraId="1084A950" w14:textId="77777777" w:rsidR="00C846DE" w:rsidRDefault="00C846DE" w:rsidP="00B67A50">
            <w:pPr>
              <w:rPr>
                <w:sz w:val="18"/>
                <w:szCs w:val="18"/>
              </w:rPr>
            </w:pPr>
          </w:p>
          <w:p w14:paraId="4C600C2C" w14:textId="77777777" w:rsidR="008D79CA" w:rsidRDefault="008D79CA" w:rsidP="00B67A50">
            <w:pPr>
              <w:rPr>
                <w:sz w:val="18"/>
                <w:szCs w:val="18"/>
              </w:rPr>
            </w:pPr>
          </w:p>
          <w:p w14:paraId="1BBFD0F9" w14:textId="77777777" w:rsidR="008D79CA" w:rsidRDefault="008D79CA" w:rsidP="00B67A50">
            <w:pPr>
              <w:rPr>
                <w:sz w:val="18"/>
                <w:szCs w:val="18"/>
              </w:rPr>
            </w:pPr>
          </w:p>
          <w:p w14:paraId="28C0A3E5" w14:textId="77777777" w:rsidR="008D79CA" w:rsidRDefault="008D79CA" w:rsidP="00B67A50">
            <w:pPr>
              <w:rPr>
                <w:sz w:val="18"/>
                <w:szCs w:val="18"/>
              </w:rPr>
            </w:pPr>
          </w:p>
          <w:p w14:paraId="015C4DF4" w14:textId="77777777" w:rsidR="008D79CA" w:rsidRDefault="008D79CA" w:rsidP="00B67A50">
            <w:pPr>
              <w:rPr>
                <w:sz w:val="18"/>
                <w:szCs w:val="18"/>
              </w:rPr>
            </w:pPr>
          </w:p>
          <w:p w14:paraId="4D27413D" w14:textId="77777777" w:rsidR="007A3BCE" w:rsidRDefault="007A3BCE" w:rsidP="00B67A50">
            <w:pPr>
              <w:rPr>
                <w:sz w:val="18"/>
                <w:szCs w:val="18"/>
              </w:rPr>
            </w:pPr>
          </w:p>
          <w:p w14:paraId="75FE9275" w14:textId="77777777" w:rsidR="001A4282" w:rsidRDefault="001A4282" w:rsidP="00B67A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Ponavljanje</w:t>
            </w:r>
          </w:p>
          <w:p w14:paraId="42457AE1" w14:textId="77777777" w:rsidR="001A4282" w:rsidRDefault="001A4282" w:rsidP="00B67A50">
            <w:pPr>
              <w:rPr>
                <w:sz w:val="18"/>
                <w:szCs w:val="18"/>
              </w:rPr>
            </w:pPr>
          </w:p>
          <w:p w14:paraId="7E87E49F" w14:textId="77777777" w:rsidR="007A3BCE" w:rsidRDefault="007A3BCE" w:rsidP="00B67A50">
            <w:pPr>
              <w:rPr>
                <w:sz w:val="18"/>
                <w:szCs w:val="18"/>
              </w:rPr>
            </w:pPr>
          </w:p>
          <w:p w14:paraId="3E5AB4A1" w14:textId="77777777" w:rsidR="007A3BCE" w:rsidRDefault="007A3BCE" w:rsidP="00B67A50">
            <w:pPr>
              <w:rPr>
                <w:sz w:val="18"/>
                <w:szCs w:val="18"/>
              </w:rPr>
            </w:pPr>
          </w:p>
          <w:p w14:paraId="38D04A8C" w14:textId="77777777" w:rsidR="007A3BCE" w:rsidRDefault="007A3BCE" w:rsidP="00B67A50">
            <w:pPr>
              <w:rPr>
                <w:sz w:val="18"/>
                <w:szCs w:val="18"/>
              </w:rPr>
            </w:pPr>
          </w:p>
          <w:p w14:paraId="29C8B055" w14:textId="77777777" w:rsidR="007A3BCE" w:rsidRDefault="007A3BCE" w:rsidP="00B67A50">
            <w:pPr>
              <w:rPr>
                <w:sz w:val="18"/>
                <w:szCs w:val="18"/>
              </w:rPr>
            </w:pPr>
          </w:p>
          <w:p w14:paraId="13216DB2" w14:textId="77777777" w:rsidR="00484357" w:rsidRDefault="00484357" w:rsidP="00B67A50">
            <w:pPr>
              <w:rPr>
                <w:sz w:val="18"/>
                <w:szCs w:val="18"/>
              </w:rPr>
            </w:pPr>
          </w:p>
          <w:p w14:paraId="0479FDB7" w14:textId="77777777" w:rsidR="001A4282" w:rsidRPr="00C208B7" w:rsidRDefault="003D148C" w:rsidP="00B67A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</w:t>
            </w:r>
            <w:r w:rsidR="001A4282">
              <w:rPr>
                <w:sz w:val="18"/>
                <w:szCs w:val="18"/>
              </w:rPr>
              <w:t>Provjeravanje</w:t>
            </w:r>
          </w:p>
          <w:p w14:paraId="570703DC" w14:textId="77777777" w:rsidR="00E43550" w:rsidRPr="00C208B7" w:rsidRDefault="00E43550" w:rsidP="00B67A50">
            <w:pPr>
              <w:rPr>
                <w:sz w:val="18"/>
                <w:szCs w:val="18"/>
              </w:rPr>
            </w:pPr>
          </w:p>
          <w:p w14:paraId="432BF978" w14:textId="77777777" w:rsidR="00E43550" w:rsidRPr="00C208B7" w:rsidRDefault="00E43550" w:rsidP="00B67A50">
            <w:pPr>
              <w:rPr>
                <w:sz w:val="18"/>
                <w:szCs w:val="18"/>
              </w:rPr>
            </w:pPr>
          </w:p>
          <w:p w14:paraId="090E55AD" w14:textId="77777777" w:rsidR="00E43550" w:rsidRPr="00C208B7" w:rsidRDefault="00E43550" w:rsidP="00B67A50">
            <w:pPr>
              <w:rPr>
                <w:sz w:val="18"/>
                <w:szCs w:val="18"/>
              </w:rPr>
            </w:pPr>
          </w:p>
          <w:p w14:paraId="05F9829A" w14:textId="77777777" w:rsidR="00E43550" w:rsidRPr="00C208B7" w:rsidRDefault="00E43550" w:rsidP="00B67A50">
            <w:pPr>
              <w:rPr>
                <w:sz w:val="18"/>
                <w:szCs w:val="18"/>
              </w:rPr>
            </w:pPr>
          </w:p>
          <w:p w14:paraId="5013FCA0" w14:textId="77777777" w:rsidR="00E43550" w:rsidRPr="00C208B7" w:rsidRDefault="00E43550" w:rsidP="00B67A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29CF662F" w14:textId="77777777" w:rsidR="00F4557A" w:rsidRDefault="00F4557A" w:rsidP="00B67A50">
            <w:pPr>
              <w:rPr>
                <w:sz w:val="18"/>
                <w:szCs w:val="18"/>
              </w:rPr>
            </w:pPr>
          </w:p>
          <w:p w14:paraId="148FEDAC" w14:textId="79B7F851" w:rsidR="00AC252A" w:rsidRDefault="002A4395" w:rsidP="00B67A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 w:rsidR="00AC252A" w:rsidRPr="002A4395">
              <w:rPr>
                <w:i/>
                <w:iCs/>
                <w:sz w:val="18"/>
                <w:szCs w:val="18"/>
              </w:rPr>
              <w:t>Pogodi tko se oglasio</w:t>
            </w:r>
            <w:r>
              <w:rPr>
                <w:sz w:val="18"/>
                <w:szCs w:val="18"/>
              </w:rPr>
              <w:t xml:space="preserve">. Učenici sjede na svojim mjestima </w:t>
            </w:r>
            <w:r w:rsidR="00327B35">
              <w:rPr>
                <w:sz w:val="18"/>
                <w:szCs w:val="18"/>
              </w:rPr>
              <w:t xml:space="preserve">i imaju zatvorene oči. Učiteljica/učitelj hoda učionicom. Učenik kojem učiteljica/učitelj položi dlan na rame treba oponašati glasanje neke životinje. Učenici trebaju prepoznati koji </w:t>
            </w:r>
            <w:r w:rsidR="00C678DB">
              <w:rPr>
                <w:sz w:val="18"/>
                <w:szCs w:val="18"/>
              </w:rPr>
              <w:t xml:space="preserve">se </w:t>
            </w:r>
            <w:r w:rsidR="00327B35">
              <w:rPr>
                <w:sz w:val="18"/>
                <w:szCs w:val="18"/>
              </w:rPr>
              <w:t>učenik oglasio te koju je životinju oponašao glasanjem.</w:t>
            </w:r>
          </w:p>
          <w:p w14:paraId="709D95BB" w14:textId="77777777" w:rsidR="00327B35" w:rsidRDefault="00327B35" w:rsidP="00B67A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68861440" w14:textId="77777777" w:rsidR="00327B35" w:rsidRDefault="00327B35" w:rsidP="00B67A50">
            <w:pPr>
              <w:rPr>
                <w:sz w:val="18"/>
                <w:szCs w:val="18"/>
              </w:rPr>
            </w:pPr>
          </w:p>
          <w:p w14:paraId="7AC3DC0C" w14:textId="77777777" w:rsidR="007E3AD0" w:rsidRDefault="007E3AD0" w:rsidP="00B67A50">
            <w:pPr>
              <w:rPr>
                <w:sz w:val="18"/>
                <w:szCs w:val="18"/>
              </w:rPr>
            </w:pPr>
          </w:p>
          <w:p w14:paraId="46DDC1C7" w14:textId="2835EB56" w:rsidR="00C846DE" w:rsidRDefault="00C846DE" w:rsidP="00B67A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 o životu životinja: Zašto su životinje živa bića? Što je sve životinjama potrebno za rast i razvoj? Gdje sve mogu živjeti životinje? Tko proizvodi hranu za životinje? Čime se hrane mesožderi? Koje biljo</w:t>
            </w:r>
            <w:r w:rsidR="00C678DB">
              <w:rPr>
                <w:sz w:val="18"/>
                <w:szCs w:val="18"/>
              </w:rPr>
              <w:t>ždere</w:t>
            </w:r>
            <w:r>
              <w:rPr>
                <w:sz w:val="18"/>
                <w:szCs w:val="18"/>
              </w:rPr>
              <w:t xml:space="preserve"> poznajete? Što jedu svežderi? Kako hranjive tvari kruže u prirodi? Po čemu se razlikuju domaće i divlje životinje? Kako su ljudi i životinje međusobno povezani? Koje zaštićene životinjske vrste žive u Hrvatskoj? Što znači da su neke životinje ugrožene? Koje ugrožene životinje žive u Hrvatskoj?</w:t>
            </w:r>
            <w:r w:rsidR="00DA5340">
              <w:rPr>
                <w:sz w:val="18"/>
                <w:szCs w:val="18"/>
              </w:rPr>
              <w:t xml:space="preserve"> Kako se ljudi trebaju ponašati prema zaštićenim i ugroženim životinjama?</w:t>
            </w:r>
          </w:p>
          <w:p w14:paraId="445FCE3A" w14:textId="77777777" w:rsidR="008D79CA" w:rsidRDefault="008D79CA" w:rsidP="00B67A50">
            <w:pPr>
              <w:rPr>
                <w:sz w:val="18"/>
                <w:szCs w:val="18"/>
              </w:rPr>
            </w:pPr>
          </w:p>
          <w:p w14:paraId="2A77663B" w14:textId="47B03421" w:rsidR="008D79CA" w:rsidRPr="008D79CA" w:rsidRDefault="008D79CA" w:rsidP="00B67A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>
              <w:rPr>
                <w:i/>
                <w:iCs/>
                <w:sz w:val="18"/>
                <w:szCs w:val="18"/>
              </w:rPr>
              <w:t xml:space="preserve">Spoji naziv životinje i njihov način </w:t>
            </w:r>
            <w:r w:rsidR="00C678DB">
              <w:rPr>
                <w:i/>
                <w:iCs/>
                <w:sz w:val="18"/>
                <w:szCs w:val="18"/>
              </w:rPr>
              <w:t>pre</w:t>
            </w:r>
            <w:r>
              <w:rPr>
                <w:i/>
                <w:iCs/>
                <w:sz w:val="18"/>
                <w:szCs w:val="18"/>
              </w:rPr>
              <w:t>hrane</w:t>
            </w:r>
            <w:r w:rsidR="00C678DB">
              <w:rPr>
                <w:i/>
                <w:iCs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Život bića</w:t>
            </w:r>
            <w:r>
              <w:rPr>
                <w:sz w:val="18"/>
                <w:szCs w:val="18"/>
              </w:rPr>
              <w:t>.</w:t>
            </w:r>
          </w:p>
          <w:p w14:paraId="4199B322" w14:textId="77777777" w:rsidR="00C846DE" w:rsidRDefault="00C846DE" w:rsidP="00B67A50">
            <w:pPr>
              <w:rPr>
                <w:sz w:val="18"/>
                <w:szCs w:val="18"/>
              </w:rPr>
            </w:pPr>
          </w:p>
          <w:p w14:paraId="407A070D" w14:textId="22772E0F" w:rsidR="00C846DE" w:rsidRDefault="00C846DE" w:rsidP="00B67A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dobivaju časopise. Svaki učenik </w:t>
            </w:r>
            <w:r w:rsidR="00C678DB">
              <w:rPr>
                <w:sz w:val="18"/>
                <w:szCs w:val="18"/>
              </w:rPr>
              <w:t>mora</w:t>
            </w:r>
            <w:r>
              <w:rPr>
                <w:sz w:val="18"/>
                <w:szCs w:val="18"/>
              </w:rPr>
              <w:t xml:space="preserve"> u časopisu pronaći neku životinju i izrezati j</w:t>
            </w:r>
            <w:r w:rsidR="00C678DB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. Učiteljica/učitelj crta na ploči tablicu u koju će učenici smjestiti životinje prema njihov</w:t>
            </w:r>
            <w:r w:rsidR="00C678DB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načinu </w:t>
            </w:r>
            <w:r w:rsidR="00C678DB">
              <w:rPr>
                <w:sz w:val="18"/>
                <w:szCs w:val="18"/>
              </w:rPr>
              <w:t>pre</w:t>
            </w:r>
            <w:r>
              <w:rPr>
                <w:sz w:val="18"/>
                <w:szCs w:val="18"/>
              </w:rPr>
              <w:t>hrane.</w:t>
            </w:r>
          </w:p>
          <w:p w14:paraId="246D668D" w14:textId="77777777" w:rsidR="00C846DE" w:rsidRDefault="00C846DE" w:rsidP="00B67A50">
            <w:pPr>
              <w:rPr>
                <w:sz w:val="18"/>
                <w:szCs w:val="18"/>
              </w:rPr>
            </w:pPr>
          </w:p>
          <w:p w14:paraId="1403E71F" w14:textId="77777777" w:rsidR="00C846DE" w:rsidRDefault="00C846DE" w:rsidP="00B67A50">
            <w:pPr>
              <w:rPr>
                <w:sz w:val="18"/>
                <w:szCs w:val="18"/>
              </w:rPr>
            </w:pPr>
          </w:p>
          <w:p w14:paraId="74C65711" w14:textId="6D657E6C" w:rsidR="008D79CA" w:rsidRDefault="00327B35" w:rsidP="00B67A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su podijeljeni u</w:t>
            </w:r>
            <w:r w:rsidR="00C846D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skupine. Svaka skupina dobiva tekst o nekoj životinji</w:t>
            </w:r>
            <w:r w:rsidR="002535F1">
              <w:rPr>
                <w:sz w:val="18"/>
                <w:szCs w:val="18"/>
              </w:rPr>
              <w:t xml:space="preserve"> (</w:t>
            </w:r>
            <w:r w:rsidR="00C678DB">
              <w:rPr>
                <w:sz w:val="18"/>
                <w:szCs w:val="18"/>
              </w:rPr>
              <w:t>v. p</w:t>
            </w:r>
            <w:r w:rsidR="002535F1">
              <w:rPr>
                <w:sz w:val="18"/>
                <w:szCs w:val="18"/>
              </w:rPr>
              <w:t>rilog)</w:t>
            </w:r>
            <w:r>
              <w:rPr>
                <w:sz w:val="18"/>
                <w:szCs w:val="18"/>
              </w:rPr>
              <w:t xml:space="preserve">. </w:t>
            </w:r>
            <w:r w:rsidR="00C678DB">
              <w:rPr>
                <w:sz w:val="18"/>
                <w:szCs w:val="18"/>
              </w:rPr>
              <w:t>Na temelju</w:t>
            </w:r>
            <w:r>
              <w:rPr>
                <w:sz w:val="18"/>
                <w:szCs w:val="18"/>
              </w:rPr>
              <w:t xml:space="preserve"> teksta učenici </w:t>
            </w:r>
            <w:r w:rsidR="00C678DB">
              <w:rPr>
                <w:sz w:val="18"/>
                <w:szCs w:val="18"/>
              </w:rPr>
              <w:t>moraju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 xml:space="preserve">zaključiti o kojoj životinji tekst govori te izraditi plakat s mentalnom mapom o toj životinji. </w:t>
            </w:r>
          </w:p>
          <w:p w14:paraId="780719F6" w14:textId="77777777" w:rsidR="00C846DE" w:rsidRDefault="00C846DE" w:rsidP="00B67A50">
            <w:pPr>
              <w:rPr>
                <w:sz w:val="18"/>
                <w:szCs w:val="18"/>
              </w:rPr>
            </w:pPr>
          </w:p>
          <w:p w14:paraId="437BFD0F" w14:textId="77777777" w:rsidR="00C846DE" w:rsidRDefault="00C846DE" w:rsidP="00B67A50">
            <w:pPr>
              <w:rPr>
                <w:sz w:val="18"/>
                <w:szCs w:val="18"/>
              </w:rPr>
            </w:pPr>
          </w:p>
          <w:p w14:paraId="06A80AAF" w14:textId="5BE3B592" w:rsidR="00327B35" w:rsidRDefault="00327B35" w:rsidP="00B67A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Nakon što sve skupine završe sa zadatkom, učenici </w:t>
            </w:r>
            <w:r w:rsidR="00C846DE">
              <w:rPr>
                <w:sz w:val="18"/>
                <w:szCs w:val="18"/>
              </w:rPr>
              <w:t>pre</w:t>
            </w:r>
            <w:r w:rsidR="00B23710">
              <w:rPr>
                <w:sz w:val="18"/>
                <w:szCs w:val="18"/>
              </w:rPr>
              <w:t>dstavljaju</w:t>
            </w:r>
            <w:r>
              <w:rPr>
                <w:sz w:val="18"/>
                <w:szCs w:val="18"/>
              </w:rPr>
              <w:t xml:space="preserve"> svoje radove.</w:t>
            </w:r>
            <w:r w:rsidR="00C846DE">
              <w:rPr>
                <w:sz w:val="18"/>
                <w:szCs w:val="18"/>
              </w:rPr>
              <w:t xml:space="preserve"> Ostali učenici mogu im postavljati pitanja o životinji na plakatu. Na kraju sata učenici mogu ispuniti tablicu za vršnjačko vrednovanje rada u skupini</w:t>
            </w:r>
            <w:r w:rsidR="002535F1">
              <w:rPr>
                <w:sz w:val="18"/>
                <w:szCs w:val="18"/>
              </w:rPr>
              <w:t xml:space="preserve"> (</w:t>
            </w:r>
            <w:r w:rsidR="00C678DB">
              <w:rPr>
                <w:sz w:val="18"/>
                <w:szCs w:val="18"/>
              </w:rPr>
              <w:t>v. p</w:t>
            </w:r>
            <w:r w:rsidR="002535F1">
              <w:rPr>
                <w:sz w:val="18"/>
                <w:szCs w:val="18"/>
              </w:rPr>
              <w:t>rilog).</w:t>
            </w:r>
          </w:p>
          <w:p w14:paraId="77AE9411" w14:textId="77777777" w:rsidR="008D79CA" w:rsidRDefault="008D79CA" w:rsidP="00B67A50">
            <w:pPr>
              <w:rPr>
                <w:sz w:val="18"/>
                <w:szCs w:val="18"/>
              </w:rPr>
            </w:pPr>
          </w:p>
          <w:p w14:paraId="7F734EBA" w14:textId="77777777" w:rsidR="008D79CA" w:rsidRDefault="008D79CA" w:rsidP="00B67A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>
              <w:rPr>
                <w:i/>
                <w:iCs/>
                <w:sz w:val="18"/>
                <w:szCs w:val="18"/>
              </w:rPr>
              <w:t xml:space="preserve">Spoji životinju i mladunče </w:t>
            </w:r>
            <w:r>
              <w:rPr>
                <w:sz w:val="18"/>
                <w:szCs w:val="18"/>
              </w:rPr>
              <w:t xml:space="preserve">u DOS-u </w:t>
            </w:r>
            <w:r>
              <w:rPr>
                <w:i/>
                <w:iCs/>
                <w:sz w:val="18"/>
                <w:szCs w:val="18"/>
              </w:rPr>
              <w:t>Život bića</w:t>
            </w:r>
            <w:r>
              <w:rPr>
                <w:sz w:val="18"/>
                <w:szCs w:val="18"/>
              </w:rPr>
              <w:t>.</w:t>
            </w:r>
          </w:p>
          <w:p w14:paraId="05A02DD6" w14:textId="77777777" w:rsidR="008D79CA" w:rsidRPr="008D79CA" w:rsidRDefault="008D79CA" w:rsidP="00B67A50"/>
        </w:tc>
        <w:tc>
          <w:tcPr>
            <w:tcW w:w="1276" w:type="dxa"/>
          </w:tcPr>
          <w:p w14:paraId="6D0B0C62" w14:textId="77777777" w:rsidR="003429B4" w:rsidRDefault="003429B4" w:rsidP="00B67A50">
            <w:pPr>
              <w:rPr>
                <w:sz w:val="18"/>
                <w:szCs w:val="18"/>
              </w:rPr>
            </w:pPr>
          </w:p>
          <w:p w14:paraId="5BE6FACB" w14:textId="77777777" w:rsidR="00C825C6" w:rsidRDefault="00C825C6" w:rsidP="00B67A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47302CDD" w14:textId="77777777" w:rsidR="00C825C6" w:rsidRDefault="00C825C6" w:rsidP="00B67A50">
            <w:pPr>
              <w:rPr>
                <w:sz w:val="18"/>
                <w:szCs w:val="18"/>
              </w:rPr>
            </w:pPr>
          </w:p>
          <w:p w14:paraId="1E360270" w14:textId="77777777" w:rsidR="00C825C6" w:rsidRDefault="00C825C6" w:rsidP="00B67A50">
            <w:pPr>
              <w:rPr>
                <w:sz w:val="18"/>
                <w:szCs w:val="18"/>
              </w:rPr>
            </w:pPr>
          </w:p>
          <w:p w14:paraId="19084899" w14:textId="77777777" w:rsidR="00C825C6" w:rsidRDefault="00C825C6" w:rsidP="00B67A50">
            <w:pPr>
              <w:rPr>
                <w:sz w:val="18"/>
                <w:szCs w:val="18"/>
              </w:rPr>
            </w:pPr>
          </w:p>
          <w:p w14:paraId="6DD5DB1D" w14:textId="77777777" w:rsidR="00C825C6" w:rsidRDefault="00C825C6" w:rsidP="00B67A50">
            <w:pPr>
              <w:rPr>
                <w:sz w:val="18"/>
                <w:szCs w:val="18"/>
              </w:rPr>
            </w:pPr>
          </w:p>
          <w:p w14:paraId="4043D6F4" w14:textId="77777777" w:rsidR="00C825C6" w:rsidRDefault="00C825C6" w:rsidP="00B67A50">
            <w:pPr>
              <w:rPr>
                <w:sz w:val="18"/>
                <w:szCs w:val="18"/>
              </w:rPr>
            </w:pPr>
          </w:p>
          <w:p w14:paraId="059A2C61" w14:textId="77777777" w:rsidR="00C825C6" w:rsidRDefault="00C825C6" w:rsidP="00B67A50">
            <w:pPr>
              <w:rPr>
                <w:sz w:val="18"/>
                <w:szCs w:val="18"/>
              </w:rPr>
            </w:pPr>
          </w:p>
          <w:p w14:paraId="06A541A2" w14:textId="77777777" w:rsidR="00C825C6" w:rsidRDefault="00C825C6" w:rsidP="00B67A50">
            <w:pPr>
              <w:rPr>
                <w:sz w:val="18"/>
                <w:szCs w:val="18"/>
              </w:rPr>
            </w:pPr>
          </w:p>
          <w:p w14:paraId="0CD3A6C4" w14:textId="77777777" w:rsidR="00C825C6" w:rsidRDefault="00C825C6" w:rsidP="00B67A50">
            <w:pPr>
              <w:rPr>
                <w:sz w:val="18"/>
                <w:szCs w:val="18"/>
              </w:rPr>
            </w:pPr>
          </w:p>
          <w:p w14:paraId="2EB1688C" w14:textId="77777777" w:rsidR="00C825C6" w:rsidRDefault="00C825C6" w:rsidP="00B67A50">
            <w:pPr>
              <w:rPr>
                <w:sz w:val="18"/>
                <w:szCs w:val="18"/>
              </w:rPr>
            </w:pPr>
          </w:p>
          <w:p w14:paraId="6704974D" w14:textId="77777777" w:rsidR="00C825C6" w:rsidRDefault="00C825C6" w:rsidP="00B67A50">
            <w:pPr>
              <w:rPr>
                <w:sz w:val="18"/>
                <w:szCs w:val="18"/>
              </w:rPr>
            </w:pPr>
          </w:p>
          <w:p w14:paraId="362D5A03" w14:textId="77777777" w:rsidR="00C825C6" w:rsidRDefault="00C825C6" w:rsidP="00B67A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4E2F44B" w14:textId="77777777" w:rsidR="00C825C6" w:rsidRDefault="00C825C6" w:rsidP="00B67A50">
            <w:pPr>
              <w:rPr>
                <w:sz w:val="18"/>
                <w:szCs w:val="18"/>
              </w:rPr>
            </w:pPr>
          </w:p>
          <w:p w14:paraId="11C29480" w14:textId="77777777" w:rsidR="00C825C6" w:rsidRDefault="00C825C6" w:rsidP="00B67A50">
            <w:pPr>
              <w:rPr>
                <w:sz w:val="18"/>
                <w:szCs w:val="18"/>
              </w:rPr>
            </w:pPr>
          </w:p>
          <w:p w14:paraId="70C7AF44" w14:textId="77777777" w:rsidR="00C825C6" w:rsidRDefault="00C825C6" w:rsidP="00B67A50">
            <w:pPr>
              <w:rPr>
                <w:sz w:val="18"/>
                <w:szCs w:val="18"/>
              </w:rPr>
            </w:pPr>
          </w:p>
          <w:p w14:paraId="379BA975" w14:textId="77777777" w:rsidR="00C825C6" w:rsidRDefault="00C825C6" w:rsidP="00B67A50">
            <w:pPr>
              <w:rPr>
                <w:sz w:val="18"/>
                <w:szCs w:val="18"/>
              </w:rPr>
            </w:pPr>
          </w:p>
          <w:p w14:paraId="69C0BAC1" w14:textId="77777777" w:rsidR="00C825C6" w:rsidRDefault="00C825C6" w:rsidP="00B67A50">
            <w:pPr>
              <w:rPr>
                <w:sz w:val="18"/>
                <w:szCs w:val="18"/>
              </w:rPr>
            </w:pPr>
          </w:p>
          <w:p w14:paraId="21C9625F" w14:textId="77777777" w:rsidR="00C825C6" w:rsidRDefault="00C825C6" w:rsidP="00B67A50">
            <w:pPr>
              <w:rPr>
                <w:sz w:val="18"/>
                <w:szCs w:val="18"/>
              </w:rPr>
            </w:pPr>
          </w:p>
          <w:p w14:paraId="45CF8B56" w14:textId="77777777" w:rsidR="00C825C6" w:rsidRDefault="00C825C6" w:rsidP="00B67A50">
            <w:pPr>
              <w:rPr>
                <w:sz w:val="18"/>
                <w:szCs w:val="18"/>
              </w:rPr>
            </w:pPr>
          </w:p>
          <w:p w14:paraId="46213E41" w14:textId="77777777" w:rsidR="00C825C6" w:rsidRDefault="00C825C6" w:rsidP="00B67A50">
            <w:pPr>
              <w:rPr>
                <w:sz w:val="18"/>
                <w:szCs w:val="18"/>
              </w:rPr>
            </w:pPr>
          </w:p>
          <w:p w14:paraId="045E1F8E" w14:textId="77777777" w:rsidR="00C825C6" w:rsidRDefault="00C825C6" w:rsidP="00B67A50">
            <w:pPr>
              <w:rPr>
                <w:sz w:val="18"/>
                <w:szCs w:val="18"/>
              </w:rPr>
            </w:pPr>
          </w:p>
          <w:p w14:paraId="29ED3931" w14:textId="77777777" w:rsidR="00C825C6" w:rsidRDefault="00C825C6" w:rsidP="00B67A50">
            <w:pPr>
              <w:rPr>
                <w:sz w:val="18"/>
                <w:szCs w:val="18"/>
              </w:rPr>
            </w:pPr>
          </w:p>
          <w:p w14:paraId="0CB7E5E5" w14:textId="77777777" w:rsidR="00C825C6" w:rsidRDefault="00C825C6" w:rsidP="00B67A50">
            <w:pPr>
              <w:rPr>
                <w:sz w:val="18"/>
                <w:szCs w:val="18"/>
              </w:rPr>
            </w:pPr>
          </w:p>
          <w:p w14:paraId="05FB348C" w14:textId="77777777" w:rsidR="00DA5340" w:rsidRDefault="00DA5340" w:rsidP="00B67A50">
            <w:pPr>
              <w:rPr>
                <w:sz w:val="18"/>
                <w:szCs w:val="18"/>
              </w:rPr>
            </w:pPr>
          </w:p>
          <w:p w14:paraId="111B94BC" w14:textId="77777777" w:rsidR="00DA5340" w:rsidRDefault="00DA5340" w:rsidP="00B67A50">
            <w:pPr>
              <w:rPr>
                <w:sz w:val="18"/>
                <w:szCs w:val="18"/>
              </w:rPr>
            </w:pPr>
          </w:p>
          <w:p w14:paraId="6A25BAC6" w14:textId="77777777" w:rsidR="008D79CA" w:rsidRDefault="008D79CA" w:rsidP="00B67A50">
            <w:pPr>
              <w:rPr>
                <w:sz w:val="18"/>
                <w:szCs w:val="18"/>
              </w:rPr>
            </w:pPr>
          </w:p>
          <w:p w14:paraId="447B2CE6" w14:textId="77777777" w:rsidR="008D79CA" w:rsidRDefault="008D79CA" w:rsidP="00B67A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44764DC5" w14:textId="77777777" w:rsidR="008D79CA" w:rsidRDefault="008D79CA" w:rsidP="00B67A50">
            <w:pPr>
              <w:rPr>
                <w:sz w:val="18"/>
                <w:szCs w:val="18"/>
              </w:rPr>
            </w:pPr>
          </w:p>
          <w:p w14:paraId="09924CB8" w14:textId="77777777" w:rsidR="008D79CA" w:rsidRDefault="008D79CA" w:rsidP="00B67A50">
            <w:pPr>
              <w:rPr>
                <w:sz w:val="18"/>
                <w:szCs w:val="18"/>
              </w:rPr>
            </w:pPr>
          </w:p>
          <w:p w14:paraId="4C95F3A1" w14:textId="77777777" w:rsidR="00C825C6" w:rsidRDefault="00C825C6" w:rsidP="00B67A50">
            <w:pPr>
              <w:rPr>
                <w:sz w:val="18"/>
                <w:szCs w:val="18"/>
              </w:rPr>
            </w:pPr>
          </w:p>
          <w:p w14:paraId="2FB03797" w14:textId="77777777" w:rsidR="00C825C6" w:rsidRDefault="00C825C6" w:rsidP="00B67A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časopis</w:t>
            </w:r>
          </w:p>
          <w:p w14:paraId="16515601" w14:textId="77777777" w:rsidR="00C825C6" w:rsidRDefault="00C825C6" w:rsidP="00B67A50">
            <w:pPr>
              <w:rPr>
                <w:sz w:val="18"/>
                <w:szCs w:val="18"/>
              </w:rPr>
            </w:pPr>
          </w:p>
          <w:p w14:paraId="495D160A" w14:textId="77777777" w:rsidR="00C825C6" w:rsidRDefault="00C825C6" w:rsidP="00B67A50">
            <w:pPr>
              <w:rPr>
                <w:sz w:val="18"/>
                <w:szCs w:val="18"/>
              </w:rPr>
            </w:pPr>
          </w:p>
          <w:p w14:paraId="132367E2" w14:textId="77777777" w:rsidR="00C825C6" w:rsidRDefault="00C825C6" w:rsidP="00B67A50">
            <w:pPr>
              <w:rPr>
                <w:sz w:val="18"/>
                <w:szCs w:val="18"/>
              </w:rPr>
            </w:pPr>
          </w:p>
          <w:p w14:paraId="5055124E" w14:textId="77777777" w:rsidR="00C825C6" w:rsidRDefault="00C825C6" w:rsidP="00B67A50">
            <w:pPr>
              <w:rPr>
                <w:sz w:val="18"/>
                <w:szCs w:val="18"/>
              </w:rPr>
            </w:pPr>
          </w:p>
          <w:p w14:paraId="6AAC25EE" w14:textId="77777777" w:rsidR="00C825C6" w:rsidRDefault="00C825C6" w:rsidP="00B67A50">
            <w:pPr>
              <w:rPr>
                <w:sz w:val="18"/>
                <w:szCs w:val="18"/>
              </w:rPr>
            </w:pPr>
          </w:p>
          <w:p w14:paraId="6938155E" w14:textId="77777777" w:rsidR="00C825C6" w:rsidRDefault="00C825C6" w:rsidP="00B67A50">
            <w:pPr>
              <w:rPr>
                <w:sz w:val="18"/>
                <w:szCs w:val="18"/>
              </w:rPr>
            </w:pPr>
          </w:p>
          <w:p w14:paraId="2798A54B" w14:textId="77777777" w:rsidR="00C825C6" w:rsidRDefault="00C825C6" w:rsidP="00B67A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260A0889" w14:textId="77777777" w:rsidR="00C825C6" w:rsidRDefault="00C825C6" w:rsidP="00B67A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plakat</w:t>
            </w:r>
          </w:p>
          <w:p w14:paraId="69F644E3" w14:textId="77777777" w:rsidR="00C825C6" w:rsidRDefault="00C825C6" w:rsidP="00B67A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27BD9F7E" w14:textId="77777777" w:rsidR="00C825C6" w:rsidRDefault="00C825C6" w:rsidP="00B67A50">
            <w:pPr>
              <w:rPr>
                <w:sz w:val="18"/>
                <w:szCs w:val="18"/>
              </w:rPr>
            </w:pPr>
          </w:p>
          <w:p w14:paraId="309C753F" w14:textId="77777777" w:rsidR="00C825C6" w:rsidRDefault="00C825C6" w:rsidP="00B67A50">
            <w:pPr>
              <w:rPr>
                <w:sz w:val="18"/>
                <w:szCs w:val="18"/>
              </w:rPr>
            </w:pPr>
          </w:p>
          <w:p w14:paraId="7D4ACEDF" w14:textId="77777777" w:rsidR="00C825C6" w:rsidRDefault="00C825C6" w:rsidP="00B67A50">
            <w:pPr>
              <w:rPr>
                <w:sz w:val="18"/>
                <w:szCs w:val="18"/>
              </w:rPr>
            </w:pPr>
          </w:p>
          <w:p w14:paraId="39EF2AD0" w14:textId="4E8991B5" w:rsidR="00C825C6" w:rsidRDefault="00C825C6" w:rsidP="00B67A50">
            <w:pPr>
              <w:rPr>
                <w:sz w:val="18"/>
                <w:szCs w:val="18"/>
              </w:rPr>
            </w:pPr>
          </w:p>
          <w:p w14:paraId="0EA7AE50" w14:textId="77777777" w:rsidR="008216E4" w:rsidRDefault="008216E4" w:rsidP="00B67A50">
            <w:pPr>
              <w:rPr>
                <w:sz w:val="18"/>
                <w:szCs w:val="18"/>
              </w:rPr>
            </w:pPr>
          </w:p>
          <w:p w14:paraId="274A3353" w14:textId="77777777" w:rsidR="00C825C6" w:rsidRDefault="00C825C6" w:rsidP="00B67A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izlaganje, razgovor</w:t>
            </w:r>
          </w:p>
          <w:p w14:paraId="649FAEBF" w14:textId="77777777" w:rsidR="00C825C6" w:rsidRDefault="00DA3EAA" w:rsidP="00B67A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tablica</w:t>
            </w:r>
          </w:p>
          <w:p w14:paraId="5CFFCD0C" w14:textId="77777777" w:rsidR="00504379" w:rsidRDefault="00DA3EAA" w:rsidP="00B67A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5C6A2245" w14:textId="77777777" w:rsidR="008D79CA" w:rsidRDefault="008D79CA" w:rsidP="00B67A50">
            <w:pPr>
              <w:rPr>
                <w:sz w:val="18"/>
                <w:szCs w:val="18"/>
              </w:rPr>
            </w:pPr>
          </w:p>
          <w:p w14:paraId="6EB193E5" w14:textId="77777777" w:rsidR="008D79CA" w:rsidRDefault="008D79CA" w:rsidP="00B67A50">
            <w:pPr>
              <w:rPr>
                <w:sz w:val="18"/>
                <w:szCs w:val="18"/>
              </w:rPr>
            </w:pPr>
          </w:p>
          <w:p w14:paraId="2D83A86F" w14:textId="77777777" w:rsidR="008D79CA" w:rsidRPr="00C208B7" w:rsidRDefault="008D79CA" w:rsidP="00B67A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</w:tc>
        <w:tc>
          <w:tcPr>
            <w:tcW w:w="1276" w:type="dxa"/>
          </w:tcPr>
          <w:p w14:paraId="2EE18810" w14:textId="77777777" w:rsidR="0010545D" w:rsidRDefault="0010545D" w:rsidP="00B67A50">
            <w:pPr>
              <w:rPr>
                <w:sz w:val="18"/>
                <w:szCs w:val="18"/>
              </w:rPr>
            </w:pPr>
          </w:p>
          <w:p w14:paraId="1D2D8A35" w14:textId="761E0EDB" w:rsidR="00DA5340" w:rsidRDefault="008216E4" w:rsidP="00B67A5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300C8">
              <w:rPr>
                <w:sz w:val="18"/>
                <w:szCs w:val="18"/>
              </w:rPr>
              <w:t>C.2.3.</w:t>
            </w:r>
          </w:p>
          <w:p w14:paraId="771BD629" w14:textId="3A434AB1" w:rsidR="00DA5340" w:rsidRDefault="008216E4" w:rsidP="00B67A5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300C8">
              <w:rPr>
                <w:sz w:val="18"/>
                <w:szCs w:val="18"/>
              </w:rPr>
              <w:t>C.2.1.</w:t>
            </w:r>
          </w:p>
          <w:p w14:paraId="01F3EAF8" w14:textId="77777777" w:rsidR="00DA5340" w:rsidRDefault="00DA5340" w:rsidP="00B67A50">
            <w:pPr>
              <w:rPr>
                <w:sz w:val="18"/>
                <w:szCs w:val="18"/>
              </w:rPr>
            </w:pPr>
          </w:p>
          <w:p w14:paraId="0589DA2E" w14:textId="77777777" w:rsidR="00DA5340" w:rsidRDefault="00DA5340" w:rsidP="00B67A50">
            <w:pPr>
              <w:rPr>
                <w:sz w:val="18"/>
                <w:szCs w:val="18"/>
              </w:rPr>
            </w:pPr>
          </w:p>
          <w:p w14:paraId="1483BF07" w14:textId="77777777" w:rsidR="00DA5340" w:rsidRDefault="00DA5340" w:rsidP="00B67A50">
            <w:pPr>
              <w:rPr>
                <w:sz w:val="18"/>
                <w:szCs w:val="18"/>
              </w:rPr>
            </w:pPr>
          </w:p>
          <w:p w14:paraId="1D442F60" w14:textId="77777777" w:rsidR="00DA5340" w:rsidRDefault="00DA5340" w:rsidP="00B67A50">
            <w:pPr>
              <w:rPr>
                <w:sz w:val="18"/>
                <w:szCs w:val="18"/>
              </w:rPr>
            </w:pPr>
          </w:p>
          <w:p w14:paraId="5BDA372C" w14:textId="77777777" w:rsidR="00DA5340" w:rsidRDefault="00DA5340" w:rsidP="00B67A50">
            <w:pPr>
              <w:rPr>
                <w:sz w:val="18"/>
                <w:szCs w:val="18"/>
              </w:rPr>
            </w:pPr>
          </w:p>
          <w:p w14:paraId="5D838B81" w14:textId="77777777" w:rsidR="00DA5340" w:rsidRDefault="00DA5340" w:rsidP="00B67A50">
            <w:pPr>
              <w:rPr>
                <w:sz w:val="18"/>
                <w:szCs w:val="18"/>
              </w:rPr>
            </w:pPr>
          </w:p>
          <w:p w14:paraId="1A8BC768" w14:textId="77777777" w:rsidR="00DA5340" w:rsidRDefault="00DA5340" w:rsidP="00B67A50">
            <w:pPr>
              <w:rPr>
                <w:sz w:val="18"/>
                <w:szCs w:val="18"/>
              </w:rPr>
            </w:pPr>
          </w:p>
          <w:p w14:paraId="7F6D97B3" w14:textId="77777777" w:rsidR="00DA5340" w:rsidRDefault="00DA5340" w:rsidP="00B67A50">
            <w:pPr>
              <w:rPr>
                <w:sz w:val="18"/>
                <w:szCs w:val="18"/>
              </w:rPr>
            </w:pPr>
          </w:p>
          <w:p w14:paraId="2A61B3B3" w14:textId="77777777" w:rsidR="00DA5340" w:rsidRDefault="00DA5340" w:rsidP="00B67A50">
            <w:pPr>
              <w:rPr>
                <w:sz w:val="18"/>
                <w:szCs w:val="18"/>
              </w:rPr>
            </w:pPr>
          </w:p>
          <w:p w14:paraId="0137B5AB" w14:textId="77777777" w:rsidR="00DA5340" w:rsidRDefault="00DA5340" w:rsidP="00B67A50">
            <w:pPr>
              <w:rPr>
                <w:sz w:val="18"/>
                <w:szCs w:val="18"/>
              </w:rPr>
            </w:pPr>
          </w:p>
          <w:p w14:paraId="51411A37" w14:textId="77777777" w:rsidR="00DA5340" w:rsidRDefault="00DA5340" w:rsidP="00B67A50">
            <w:pPr>
              <w:rPr>
                <w:sz w:val="18"/>
                <w:szCs w:val="18"/>
              </w:rPr>
            </w:pPr>
          </w:p>
          <w:p w14:paraId="4997998E" w14:textId="77777777" w:rsidR="00DA5340" w:rsidRDefault="00DA5340" w:rsidP="00B67A50">
            <w:pPr>
              <w:rPr>
                <w:sz w:val="18"/>
                <w:szCs w:val="18"/>
              </w:rPr>
            </w:pPr>
          </w:p>
          <w:p w14:paraId="57EABF44" w14:textId="77777777" w:rsidR="00DA5340" w:rsidRDefault="00DA5340" w:rsidP="00B67A50">
            <w:pPr>
              <w:rPr>
                <w:sz w:val="18"/>
                <w:szCs w:val="18"/>
              </w:rPr>
            </w:pPr>
          </w:p>
          <w:p w14:paraId="63B87602" w14:textId="77777777" w:rsidR="00DA5340" w:rsidRDefault="00DA5340" w:rsidP="00B67A50">
            <w:pPr>
              <w:rPr>
                <w:sz w:val="18"/>
                <w:szCs w:val="18"/>
              </w:rPr>
            </w:pPr>
          </w:p>
          <w:p w14:paraId="3694108E" w14:textId="77777777" w:rsidR="00DA5340" w:rsidRDefault="00DA5340" w:rsidP="00B67A50">
            <w:pPr>
              <w:rPr>
                <w:sz w:val="18"/>
                <w:szCs w:val="18"/>
              </w:rPr>
            </w:pPr>
          </w:p>
          <w:p w14:paraId="694BEBA7" w14:textId="77777777" w:rsidR="00DA5340" w:rsidRDefault="00DA5340" w:rsidP="00B67A50">
            <w:pPr>
              <w:rPr>
                <w:sz w:val="18"/>
                <w:szCs w:val="18"/>
              </w:rPr>
            </w:pPr>
          </w:p>
          <w:p w14:paraId="209C5E3B" w14:textId="77777777" w:rsidR="00DA5340" w:rsidRDefault="00DA5340" w:rsidP="00B67A50">
            <w:pPr>
              <w:rPr>
                <w:sz w:val="18"/>
                <w:szCs w:val="18"/>
              </w:rPr>
            </w:pPr>
          </w:p>
          <w:p w14:paraId="29D7BAE0" w14:textId="72C54478" w:rsidR="00DA5340" w:rsidRDefault="008216E4" w:rsidP="00B67A5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300C8">
              <w:rPr>
                <w:sz w:val="18"/>
                <w:szCs w:val="18"/>
              </w:rPr>
              <w:t>A.2.2.</w:t>
            </w:r>
          </w:p>
          <w:p w14:paraId="5428FB1D" w14:textId="77777777" w:rsidR="00DA5340" w:rsidRDefault="00DA5340" w:rsidP="00B67A50">
            <w:pPr>
              <w:rPr>
                <w:sz w:val="18"/>
                <w:szCs w:val="18"/>
              </w:rPr>
            </w:pPr>
          </w:p>
          <w:p w14:paraId="43367C46" w14:textId="77777777" w:rsidR="00DA5340" w:rsidRDefault="00DA5340" w:rsidP="00B67A50">
            <w:pPr>
              <w:rPr>
                <w:sz w:val="18"/>
                <w:szCs w:val="18"/>
              </w:rPr>
            </w:pPr>
          </w:p>
          <w:p w14:paraId="1C4A631F" w14:textId="18C90314" w:rsidR="00DA5340" w:rsidRDefault="008216E4" w:rsidP="00B67A5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300C8">
              <w:rPr>
                <w:sz w:val="18"/>
                <w:szCs w:val="18"/>
              </w:rPr>
              <w:t>A.2.1.</w:t>
            </w:r>
          </w:p>
          <w:p w14:paraId="6CC95FFF" w14:textId="77777777" w:rsidR="00DA5340" w:rsidRDefault="00DA5340" w:rsidP="00B67A50">
            <w:pPr>
              <w:rPr>
                <w:sz w:val="18"/>
                <w:szCs w:val="18"/>
              </w:rPr>
            </w:pPr>
          </w:p>
          <w:p w14:paraId="04749B46" w14:textId="77777777" w:rsidR="00DA5340" w:rsidRDefault="00DA5340" w:rsidP="00B67A50">
            <w:pPr>
              <w:rPr>
                <w:sz w:val="18"/>
                <w:szCs w:val="18"/>
              </w:rPr>
            </w:pPr>
          </w:p>
          <w:p w14:paraId="0875739F" w14:textId="77777777" w:rsidR="00DA5340" w:rsidRDefault="00DA5340" w:rsidP="00B67A50">
            <w:pPr>
              <w:rPr>
                <w:sz w:val="18"/>
                <w:szCs w:val="18"/>
              </w:rPr>
            </w:pPr>
          </w:p>
          <w:p w14:paraId="1CE14E2A" w14:textId="5E842D7F" w:rsidR="008D79CA" w:rsidRDefault="008216E4" w:rsidP="00B67A5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300C8">
              <w:rPr>
                <w:sz w:val="18"/>
                <w:szCs w:val="18"/>
              </w:rPr>
              <w:t>A.2.2.</w:t>
            </w:r>
          </w:p>
          <w:p w14:paraId="0A806BF7" w14:textId="77777777" w:rsidR="008D79CA" w:rsidRDefault="008D79CA" w:rsidP="00B67A50">
            <w:pPr>
              <w:rPr>
                <w:sz w:val="18"/>
                <w:szCs w:val="18"/>
              </w:rPr>
            </w:pPr>
          </w:p>
          <w:p w14:paraId="7BBA99E0" w14:textId="77777777" w:rsidR="008D79CA" w:rsidRDefault="008D79CA" w:rsidP="00B67A50">
            <w:pPr>
              <w:rPr>
                <w:sz w:val="18"/>
                <w:szCs w:val="18"/>
              </w:rPr>
            </w:pPr>
          </w:p>
          <w:p w14:paraId="40AE1A97" w14:textId="77777777" w:rsidR="008D79CA" w:rsidRDefault="008D79CA" w:rsidP="00B67A50">
            <w:pPr>
              <w:rPr>
                <w:sz w:val="18"/>
                <w:szCs w:val="18"/>
              </w:rPr>
            </w:pPr>
          </w:p>
          <w:p w14:paraId="723EE234" w14:textId="101ECFA2" w:rsidR="00DA5340" w:rsidRDefault="008216E4" w:rsidP="00B67A5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300C8">
              <w:rPr>
                <w:sz w:val="18"/>
                <w:szCs w:val="18"/>
              </w:rPr>
              <w:t>A.2.4.</w:t>
            </w:r>
          </w:p>
          <w:p w14:paraId="7178CC70" w14:textId="77777777" w:rsidR="00DA5340" w:rsidRDefault="00DA5340" w:rsidP="00B67A50">
            <w:pPr>
              <w:rPr>
                <w:sz w:val="18"/>
                <w:szCs w:val="18"/>
              </w:rPr>
            </w:pPr>
          </w:p>
          <w:p w14:paraId="4247E617" w14:textId="77777777" w:rsidR="00DA5340" w:rsidRDefault="00DA5340" w:rsidP="00B67A50">
            <w:pPr>
              <w:rPr>
                <w:sz w:val="18"/>
                <w:szCs w:val="18"/>
              </w:rPr>
            </w:pPr>
          </w:p>
          <w:p w14:paraId="5B52CE81" w14:textId="77777777" w:rsidR="00DA5340" w:rsidRDefault="00DA5340" w:rsidP="00B67A50">
            <w:pPr>
              <w:rPr>
                <w:sz w:val="18"/>
                <w:szCs w:val="18"/>
              </w:rPr>
            </w:pPr>
          </w:p>
          <w:p w14:paraId="12C91604" w14:textId="77777777" w:rsidR="00DA5340" w:rsidRDefault="00DA5340" w:rsidP="00B67A50">
            <w:pPr>
              <w:rPr>
                <w:sz w:val="18"/>
                <w:szCs w:val="18"/>
              </w:rPr>
            </w:pPr>
          </w:p>
          <w:p w14:paraId="475E4130" w14:textId="77777777" w:rsidR="00DA5340" w:rsidRDefault="00DA5340" w:rsidP="00B67A50">
            <w:pPr>
              <w:rPr>
                <w:sz w:val="18"/>
                <w:szCs w:val="18"/>
              </w:rPr>
            </w:pPr>
          </w:p>
          <w:p w14:paraId="05F7AEF3" w14:textId="77777777" w:rsidR="00DA5340" w:rsidRDefault="00DA5340" w:rsidP="00B67A50">
            <w:pPr>
              <w:rPr>
                <w:sz w:val="18"/>
                <w:szCs w:val="18"/>
              </w:rPr>
            </w:pPr>
          </w:p>
          <w:p w14:paraId="09FF51F5" w14:textId="14F11FCD" w:rsidR="00DA5340" w:rsidRDefault="008216E4" w:rsidP="00B67A5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300C8">
              <w:rPr>
                <w:sz w:val="18"/>
                <w:szCs w:val="18"/>
              </w:rPr>
              <w:t>D.2.2.</w:t>
            </w:r>
          </w:p>
          <w:p w14:paraId="22F7E7E4" w14:textId="7CF139BA" w:rsidR="00DA5340" w:rsidRDefault="008216E4" w:rsidP="00B67A5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300C8">
              <w:rPr>
                <w:sz w:val="18"/>
                <w:szCs w:val="18"/>
              </w:rPr>
              <w:t>B.2.4.</w:t>
            </w:r>
          </w:p>
          <w:p w14:paraId="1B87DF09" w14:textId="03DF1D01" w:rsidR="00DA5340" w:rsidRDefault="008216E4" w:rsidP="00B67A5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300C8">
              <w:rPr>
                <w:sz w:val="18"/>
                <w:szCs w:val="18"/>
              </w:rPr>
              <w:t>A.2.1.</w:t>
            </w:r>
          </w:p>
          <w:p w14:paraId="46842181" w14:textId="77777777" w:rsidR="00DA5340" w:rsidRDefault="00DA5340" w:rsidP="00B67A50">
            <w:pPr>
              <w:rPr>
                <w:sz w:val="18"/>
                <w:szCs w:val="18"/>
              </w:rPr>
            </w:pPr>
          </w:p>
          <w:p w14:paraId="56062568" w14:textId="77777777" w:rsidR="00DA5340" w:rsidRDefault="00DA5340" w:rsidP="00B67A50">
            <w:pPr>
              <w:rPr>
                <w:sz w:val="18"/>
                <w:szCs w:val="18"/>
              </w:rPr>
            </w:pPr>
          </w:p>
          <w:p w14:paraId="44D5F4ED" w14:textId="77777777" w:rsidR="00DA5340" w:rsidRDefault="00DA5340" w:rsidP="00B67A50">
            <w:pPr>
              <w:rPr>
                <w:sz w:val="18"/>
                <w:szCs w:val="18"/>
              </w:rPr>
            </w:pPr>
          </w:p>
          <w:p w14:paraId="5F220262" w14:textId="51D6F992" w:rsidR="00DA5340" w:rsidRDefault="00DA5340" w:rsidP="00B67A50">
            <w:pPr>
              <w:rPr>
                <w:sz w:val="18"/>
                <w:szCs w:val="18"/>
              </w:rPr>
            </w:pPr>
          </w:p>
          <w:p w14:paraId="3F312CF5" w14:textId="77777777" w:rsidR="008216E4" w:rsidRDefault="008216E4" w:rsidP="00B67A50">
            <w:pPr>
              <w:rPr>
                <w:sz w:val="18"/>
                <w:szCs w:val="18"/>
              </w:rPr>
            </w:pPr>
          </w:p>
          <w:p w14:paraId="36C26516" w14:textId="23F0235E" w:rsidR="00DA5340" w:rsidRDefault="008216E4" w:rsidP="00B67A5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300C8">
              <w:rPr>
                <w:sz w:val="18"/>
                <w:szCs w:val="18"/>
              </w:rPr>
              <w:t>D.2.2.</w:t>
            </w:r>
          </w:p>
          <w:p w14:paraId="5AACBDA7" w14:textId="3EA163D2" w:rsidR="00DA5340" w:rsidRDefault="008216E4" w:rsidP="00B67A5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300C8">
              <w:rPr>
                <w:sz w:val="18"/>
                <w:szCs w:val="18"/>
              </w:rPr>
              <w:t>B.2.2.</w:t>
            </w:r>
          </w:p>
          <w:p w14:paraId="2FF4A681" w14:textId="77777777" w:rsidR="00DA5340" w:rsidRDefault="00DA5340" w:rsidP="00B67A50">
            <w:pPr>
              <w:rPr>
                <w:sz w:val="18"/>
                <w:szCs w:val="18"/>
              </w:rPr>
            </w:pPr>
          </w:p>
          <w:p w14:paraId="57A47FD9" w14:textId="6BB091A5" w:rsidR="00AD5E2D" w:rsidRDefault="008216E4" w:rsidP="00B67A5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300C8">
              <w:rPr>
                <w:sz w:val="18"/>
                <w:szCs w:val="18"/>
              </w:rPr>
              <w:t>A.2.4.</w:t>
            </w:r>
          </w:p>
          <w:p w14:paraId="5CC991A1" w14:textId="1126F062" w:rsidR="00DA5340" w:rsidRDefault="008216E4" w:rsidP="00B67A5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300C8">
              <w:rPr>
                <w:sz w:val="18"/>
                <w:szCs w:val="18"/>
              </w:rPr>
              <w:t>C.2.2.</w:t>
            </w:r>
          </w:p>
          <w:p w14:paraId="3BE4B99C" w14:textId="77777777" w:rsidR="00DA5340" w:rsidRDefault="00DA5340" w:rsidP="00B67A50">
            <w:pPr>
              <w:rPr>
                <w:sz w:val="18"/>
                <w:szCs w:val="18"/>
              </w:rPr>
            </w:pPr>
          </w:p>
          <w:p w14:paraId="50B173A2" w14:textId="77777777" w:rsidR="008D79CA" w:rsidRDefault="008D79CA" w:rsidP="00B67A50">
            <w:pPr>
              <w:rPr>
                <w:sz w:val="18"/>
                <w:szCs w:val="18"/>
              </w:rPr>
            </w:pPr>
          </w:p>
          <w:p w14:paraId="42ADDF26" w14:textId="3B7087D4" w:rsidR="008D79CA" w:rsidRDefault="008216E4" w:rsidP="00B67A5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300C8">
              <w:rPr>
                <w:sz w:val="18"/>
                <w:szCs w:val="18"/>
              </w:rPr>
              <w:t>A.2.2.</w:t>
            </w:r>
          </w:p>
          <w:p w14:paraId="235691B8" w14:textId="77777777" w:rsidR="00DA5340" w:rsidRPr="00C208B7" w:rsidRDefault="00DA5340" w:rsidP="00B67A50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4B20FC4F" w14:textId="77777777" w:rsidR="005418F8" w:rsidRDefault="005418F8" w:rsidP="00B67A50">
            <w:pPr>
              <w:rPr>
                <w:sz w:val="18"/>
                <w:szCs w:val="18"/>
              </w:rPr>
            </w:pPr>
          </w:p>
          <w:p w14:paraId="4B7C52F1" w14:textId="77777777" w:rsidR="00D35637" w:rsidRDefault="00D35637" w:rsidP="00B67A50">
            <w:pPr>
              <w:rPr>
                <w:sz w:val="18"/>
                <w:szCs w:val="18"/>
              </w:rPr>
            </w:pPr>
          </w:p>
          <w:p w14:paraId="7B86C522" w14:textId="77777777" w:rsidR="00495914" w:rsidRDefault="00495914" w:rsidP="00B67A50">
            <w:pPr>
              <w:rPr>
                <w:sz w:val="18"/>
                <w:szCs w:val="18"/>
              </w:rPr>
            </w:pPr>
          </w:p>
          <w:p w14:paraId="7C45A488" w14:textId="77777777" w:rsidR="00495914" w:rsidRDefault="00495914" w:rsidP="00B67A50">
            <w:pPr>
              <w:rPr>
                <w:sz w:val="18"/>
                <w:szCs w:val="18"/>
              </w:rPr>
            </w:pPr>
          </w:p>
          <w:p w14:paraId="16C5E6ED" w14:textId="77777777" w:rsidR="00495914" w:rsidRDefault="00495914" w:rsidP="00B67A50">
            <w:pPr>
              <w:rPr>
                <w:sz w:val="18"/>
                <w:szCs w:val="18"/>
              </w:rPr>
            </w:pPr>
          </w:p>
          <w:p w14:paraId="4138CCC4" w14:textId="77777777" w:rsidR="00495914" w:rsidRDefault="00495914" w:rsidP="00B67A50">
            <w:pPr>
              <w:rPr>
                <w:sz w:val="18"/>
                <w:szCs w:val="18"/>
              </w:rPr>
            </w:pPr>
          </w:p>
          <w:p w14:paraId="3B145DA9" w14:textId="77777777" w:rsidR="00495914" w:rsidRDefault="00495914" w:rsidP="00B67A50">
            <w:pPr>
              <w:rPr>
                <w:sz w:val="18"/>
                <w:szCs w:val="18"/>
              </w:rPr>
            </w:pPr>
          </w:p>
          <w:p w14:paraId="1759E9CC" w14:textId="77777777" w:rsidR="00495914" w:rsidRDefault="00495914" w:rsidP="00B67A50">
            <w:pPr>
              <w:rPr>
                <w:sz w:val="18"/>
                <w:szCs w:val="18"/>
              </w:rPr>
            </w:pPr>
          </w:p>
          <w:p w14:paraId="6F6B02EF" w14:textId="77777777" w:rsidR="00495914" w:rsidRDefault="00495914" w:rsidP="00B67A50">
            <w:pPr>
              <w:rPr>
                <w:sz w:val="18"/>
                <w:szCs w:val="18"/>
              </w:rPr>
            </w:pPr>
          </w:p>
          <w:p w14:paraId="775C8421" w14:textId="77777777" w:rsidR="00495914" w:rsidRDefault="00495914" w:rsidP="00B67A50">
            <w:pPr>
              <w:rPr>
                <w:sz w:val="18"/>
                <w:szCs w:val="18"/>
              </w:rPr>
            </w:pPr>
          </w:p>
          <w:p w14:paraId="3345E930" w14:textId="77777777" w:rsidR="00495914" w:rsidRDefault="00495914" w:rsidP="00B67A50">
            <w:pPr>
              <w:rPr>
                <w:sz w:val="18"/>
                <w:szCs w:val="18"/>
              </w:rPr>
            </w:pPr>
          </w:p>
          <w:p w14:paraId="1C0FB261" w14:textId="77777777" w:rsidR="00495914" w:rsidRDefault="00495914" w:rsidP="00B67A50">
            <w:pPr>
              <w:rPr>
                <w:sz w:val="18"/>
                <w:szCs w:val="18"/>
              </w:rPr>
            </w:pPr>
          </w:p>
          <w:p w14:paraId="213AE1D9" w14:textId="77777777" w:rsidR="00495914" w:rsidRDefault="00495914" w:rsidP="00B67A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6AF6F48E" w14:textId="77777777" w:rsidR="00495914" w:rsidRDefault="00495914" w:rsidP="00B67A50">
            <w:pPr>
              <w:rPr>
                <w:sz w:val="18"/>
                <w:szCs w:val="18"/>
              </w:rPr>
            </w:pPr>
          </w:p>
          <w:p w14:paraId="1F10EAAB" w14:textId="77777777" w:rsidR="00495914" w:rsidRDefault="00495914" w:rsidP="00B67A50">
            <w:pPr>
              <w:rPr>
                <w:sz w:val="18"/>
                <w:szCs w:val="18"/>
              </w:rPr>
            </w:pPr>
          </w:p>
          <w:p w14:paraId="670757FE" w14:textId="77777777" w:rsidR="00495914" w:rsidRDefault="00495914" w:rsidP="00B67A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B.3.2.</w:t>
            </w:r>
          </w:p>
          <w:p w14:paraId="1FC79C1E" w14:textId="77777777" w:rsidR="00495914" w:rsidRDefault="00495914" w:rsidP="00B67A50">
            <w:pPr>
              <w:rPr>
                <w:sz w:val="18"/>
                <w:szCs w:val="18"/>
              </w:rPr>
            </w:pPr>
          </w:p>
          <w:p w14:paraId="47BCF381" w14:textId="77777777" w:rsidR="00495914" w:rsidRDefault="00495914" w:rsidP="00B67A50">
            <w:pPr>
              <w:rPr>
                <w:sz w:val="18"/>
                <w:szCs w:val="18"/>
              </w:rPr>
            </w:pPr>
          </w:p>
          <w:p w14:paraId="36D67614" w14:textId="77777777" w:rsidR="00495914" w:rsidRDefault="00495914" w:rsidP="00B67A50">
            <w:pPr>
              <w:rPr>
                <w:sz w:val="18"/>
                <w:szCs w:val="18"/>
              </w:rPr>
            </w:pPr>
          </w:p>
          <w:p w14:paraId="5C7CAB6A" w14:textId="77777777" w:rsidR="00495914" w:rsidRDefault="00495914" w:rsidP="00B67A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B.3.2.</w:t>
            </w:r>
          </w:p>
          <w:p w14:paraId="35C8ECA8" w14:textId="77777777" w:rsidR="00495914" w:rsidRDefault="00495914" w:rsidP="00B67A50">
            <w:pPr>
              <w:rPr>
                <w:sz w:val="18"/>
                <w:szCs w:val="18"/>
              </w:rPr>
            </w:pPr>
          </w:p>
          <w:p w14:paraId="782BB920" w14:textId="77777777" w:rsidR="00495914" w:rsidRDefault="00495914" w:rsidP="00B67A50">
            <w:pPr>
              <w:rPr>
                <w:sz w:val="18"/>
                <w:szCs w:val="18"/>
              </w:rPr>
            </w:pPr>
          </w:p>
          <w:p w14:paraId="406A077F" w14:textId="77777777" w:rsidR="00495914" w:rsidRDefault="00495914" w:rsidP="00B67A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C.3.1.</w:t>
            </w:r>
          </w:p>
          <w:p w14:paraId="3EAE6B2E" w14:textId="77777777" w:rsidR="00495914" w:rsidRDefault="00495914" w:rsidP="00B67A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B.3.1.</w:t>
            </w:r>
          </w:p>
          <w:p w14:paraId="44528799" w14:textId="77777777" w:rsidR="00495914" w:rsidRDefault="00495914" w:rsidP="00B67A50">
            <w:pPr>
              <w:rPr>
                <w:sz w:val="18"/>
                <w:szCs w:val="18"/>
              </w:rPr>
            </w:pPr>
          </w:p>
          <w:p w14:paraId="2D28C1CA" w14:textId="77777777" w:rsidR="00495914" w:rsidRDefault="00495914" w:rsidP="00B67A50">
            <w:pPr>
              <w:rPr>
                <w:sz w:val="18"/>
                <w:szCs w:val="18"/>
              </w:rPr>
            </w:pPr>
          </w:p>
          <w:p w14:paraId="0F9F279F" w14:textId="77777777" w:rsidR="00495914" w:rsidRDefault="00495914" w:rsidP="00B67A50">
            <w:pPr>
              <w:rPr>
                <w:sz w:val="18"/>
                <w:szCs w:val="18"/>
              </w:rPr>
            </w:pPr>
          </w:p>
          <w:p w14:paraId="67BFABF1" w14:textId="77777777" w:rsidR="008D79CA" w:rsidRDefault="008D79CA" w:rsidP="00B67A50">
            <w:pPr>
              <w:rPr>
                <w:sz w:val="18"/>
                <w:szCs w:val="18"/>
              </w:rPr>
            </w:pPr>
          </w:p>
          <w:p w14:paraId="3F342AB2" w14:textId="77777777" w:rsidR="008D79CA" w:rsidRDefault="008D79CA" w:rsidP="00B67A50">
            <w:pPr>
              <w:rPr>
                <w:sz w:val="18"/>
                <w:szCs w:val="18"/>
              </w:rPr>
            </w:pPr>
          </w:p>
          <w:p w14:paraId="4F56C8F4" w14:textId="77777777" w:rsidR="008D79CA" w:rsidRDefault="008D79CA" w:rsidP="00B67A50">
            <w:pPr>
              <w:rPr>
                <w:sz w:val="18"/>
                <w:szCs w:val="18"/>
              </w:rPr>
            </w:pPr>
          </w:p>
          <w:p w14:paraId="4F680DC2" w14:textId="77777777" w:rsidR="008D79CA" w:rsidRDefault="008D79CA" w:rsidP="00B67A50">
            <w:pPr>
              <w:rPr>
                <w:sz w:val="18"/>
                <w:szCs w:val="18"/>
              </w:rPr>
            </w:pPr>
          </w:p>
          <w:p w14:paraId="65E4B280" w14:textId="77777777" w:rsidR="00495914" w:rsidRDefault="00495914" w:rsidP="00B67A50">
            <w:pPr>
              <w:rPr>
                <w:sz w:val="18"/>
                <w:szCs w:val="18"/>
              </w:rPr>
            </w:pPr>
          </w:p>
          <w:p w14:paraId="11A0CF57" w14:textId="77777777" w:rsidR="00495914" w:rsidRDefault="00495914" w:rsidP="00B67A50">
            <w:pPr>
              <w:rPr>
                <w:sz w:val="18"/>
                <w:szCs w:val="18"/>
              </w:rPr>
            </w:pPr>
          </w:p>
          <w:p w14:paraId="613EF33A" w14:textId="77777777" w:rsidR="00495914" w:rsidRDefault="00495914" w:rsidP="00B67A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4705E1DE" w14:textId="77777777" w:rsidR="00495914" w:rsidRDefault="00495914" w:rsidP="00B67A50">
            <w:pPr>
              <w:rPr>
                <w:sz w:val="18"/>
                <w:szCs w:val="18"/>
              </w:rPr>
            </w:pPr>
          </w:p>
          <w:p w14:paraId="47B6EDC5" w14:textId="77777777" w:rsidR="00495914" w:rsidRDefault="00495914" w:rsidP="00B67A50">
            <w:pPr>
              <w:rPr>
                <w:sz w:val="18"/>
                <w:szCs w:val="18"/>
              </w:rPr>
            </w:pPr>
          </w:p>
          <w:p w14:paraId="4FCC7C87" w14:textId="77777777" w:rsidR="00495914" w:rsidRDefault="00495914" w:rsidP="00B67A50">
            <w:pPr>
              <w:rPr>
                <w:sz w:val="18"/>
                <w:szCs w:val="18"/>
              </w:rPr>
            </w:pPr>
          </w:p>
          <w:p w14:paraId="72D21856" w14:textId="77777777" w:rsidR="00495914" w:rsidRDefault="00495914" w:rsidP="00B67A50">
            <w:pPr>
              <w:rPr>
                <w:sz w:val="18"/>
                <w:szCs w:val="18"/>
              </w:rPr>
            </w:pPr>
          </w:p>
          <w:p w14:paraId="00FC9E85" w14:textId="77777777" w:rsidR="00495914" w:rsidRDefault="00495914" w:rsidP="00B67A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765A10C8" w14:textId="77777777" w:rsidR="00495914" w:rsidRDefault="00495914" w:rsidP="00B67A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B.3.1.</w:t>
            </w:r>
          </w:p>
          <w:p w14:paraId="7842B8E6" w14:textId="77777777" w:rsidR="00495914" w:rsidRDefault="00495914" w:rsidP="00B67A50">
            <w:pPr>
              <w:rPr>
                <w:sz w:val="18"/>
                <w:szCs w:val="18"/>
              </w:rPr>
            </w:pPr>
          </w:p>
          <w:p w14:paraId="32BC38AE" w14:textId="77777777" w:rsidR="00495914" w:rsidRDefault="00495914" w:rsidP="00B67A50">
            <w:pPr>
              <w:rPr>
                <w:sz w:val="18"/>
                <w:szCs w:val="18"/>
              </w:rPr>
            </w:pPr>
          </w:p>
          <w:p w14:paraId="79D73F0D" w14:textId="77777777" w:rsidR="00495914" w:rsidRDefault="00495914" w:rsidP="00B67A50">
            <w:pPr>
              <w:rPr>
                <w:sz w:val="18"/>
                <w:szCs w:val="18"/>
              </w:rPr>
            </w:pPr>
          </w:p>
          <w:p w14:paraId="519ADFBD" w14:textId="77777777" w:rsidR="00495914" w:rsidRDefault="00495914" w:rsidP="00B67A50">
            <w:pPr>
              <w:rPr>
                <w:sz w:val="18"/>
                <w:szCs w:val="18"/>
              </w:rPr>
            </w:pPr>
          </w:p>
          <w:p w14:paraId="3D8645FA" w14:textId="77777777" w:rsidR="00495914" w:rsidRDefault="00495914" w:rsidP="00B67A50">
            <w:pPr>
              <w:rPr>
                <w:sz w:val="18"/>
                <w:szCs w:val="18"/>
              </w:rPr>
            </w:pPr>
          </w:p>
          <w:p w14:paraId="63376C5F" w14:textId="77777777" w:rsidR="00495914" w:rsidRDefault="00495914" w:rsidP="00B67A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60456F92" w14:textId="77777777" w:rsidR="00495914" w:rsidRDefault="00495914" w:rsidP="00B67A50">
            <w:pPr>
              <w:rPr>
                <w:sz w:val="18"/>
                <w:szCs w:val="18"/>
              </w:rPr>
            </w:pPr>
          </w:p>
          <w:p w14:paraId="62D625EE" w14:textId="77777777" w:rsidR="00495914" w:rsidRDefault="00495914" w:rsidP="00B67A50">
            <w:pPr>
              <w:rPr>
                <w:sz w:val="18"/>
                <w:szCs w:val="18"/>
              </w:rPr>
            </w:pPr>
          </w:p>
          <w:p w14:paraId="4C79F8E5" w14:textId="77777777" w:rsidR="00495914" w:rsidRDefault="00495914" w:rsidP="00B67A50">
            <w:pPr>
              <w:rPr>
                <w:sz w:val="18"/>
                <w:szCs w:val="18"/>
              </w:rPr>
            </w:pPr>
          </w:p>
          <w:p w14:paraId="7E4E566F" w14:textId="77777777" w:rsidR="00495914" w:rsidRDefault="00495914" w:rsidP="00B67A50">
            <w:pPr>
              <w:rPr>
                <w:sz w:val="18"/>
                <w:szCs w:val="18"/>
              </w:rPr>
            </w:pPr>
          </w:p>
          <w:p w14:paraId="1E56DA16" w14:textId="77777777" w:rsidR="00495914" w:rsidRPr="00C208B7" w:rsidRDefault="00495914" w:rsidP="00B67A50">
            <w:pPr>
              <w:rPr>
                <w:sz w:val="18"/>
                <w:szCs w:val="18"/>
              </w:rPr>
            </w:pPr>
          </w:p>
        </w:tc>
      </w:tr>
      <w:tr w:rsidR="00E43550" w:rsidRPr="00C208B7" w14:paraId="125A5813" w14:textId="77777777" w:rsidTr="0011191E">
        <w:tc>
          <w:tcPr>
            <w:tcW w:w="6516" w:type="dxa"/>
            <w:gridSpan w:val="4"/>
          </w:tcPr>
          <w:p w14:paraId="67E2CF24" w14:textId="5DAEFA8B" w:rsidR="00E43550" w:rsidRPr="00C208B7" w:rsidRDefault="00E43550" w:rsidP="0041054D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</w:tc>
        <w:tc>
          <w:tcPr>
            <w:tcW w:w="2546" w:type="dxa"/>
            <w:gridSpan w:val="2"/>
          </w:tcPr>
          <w:p w14:paraId="03318EB2" w14:textId="77777777" w:rsidR="00E43550" w:rsidRPr="00C208B7" w:rsidRDefault="00E43550" w:rsidP="0041054D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1F3BE462" w14:textId="77777777" w:rsidR="0011191E" w:rsidRDefault="0011191E" w:rsidP="0041054D">
            <w:pPr>
              <w:rPr>
                <w:sz w:val="18"/>
                <w:szCs w:val="18"/>
              </w:rPr>
            </w:pPr>
          </w:p>
          <w:p w14:paraId="57B55367" w14:textId="77777777" w:rsidR="0011191E" w:rsidRDefault="0011191E" w:rsidP="0041054D">
            <w:pPr>
              <w:rPr>
                <w:sz w:val="18"/>
                <w:szCs w:val="18"/>
              </w:rPr>
            </w:pPr>
          </w:p>
          <w:p w14:paraId="624D720E" w14:textId="77777777" w:rsidR="0011191E" w:rsidRDefault="0011191E" w:rsidP="0041054D">
            <w:pPr>
              <w:rPr>
                <w:sz w:val="18"/>
                <w:szCs w:val="18"/>
              </w:rPr>
            </w:pPr>
          </w:p>
          <w:p w14:paraId="501D628B" w14:textId="77777777" w:rsidR="0011191E" w:rsidRPr="00C208B7" w:rsidRDefault="0011191E" w:rsidP="0041054D">
            <w:pPr>
              <w:rPr>
                <w:sz w:val="18"/>
                <w:szCs w:val="18"/>
              </w:rPr>
            </w:pPr>
          </w:p>
        </w:tc>
      </w:tr>
      <w:tr w:rsidR="00F4557A" w:rsidRPr="00C208B7" w14:paraId="020BB371" w14:textId="77777777" w:rsidTr="00966983">
        <w:tc>
          <w:tcPr>
            <w:tcW w:w="9062" w:type="dxa"/>
            <w:gridSpan w:val="6"/>
          </w:tcPr>
          <w:p w14:paraId="2EF181C2" w14:textId="77777777" w:rsidR="00F4557A" w:rsidRPr="00C208B7" w:rsidRDefault="00F4557A" w:rsidP="008D79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0C670DFB" w14:textId="77777777" w:rsidTr="00CD3F00">
        <w:tc>
          <w:tcPr>
            <w:tcW w:w="4531" w:type="dxa"/>
            <w:gridSpan w:val="2"/>
          </w:tcPr>
          <w:p w14:paraId="15EF9FDD" w14:textId="395A9233" w:rsidR="00F4557A" w:rsidRPr="00C208B7" w:rsidRDefault="00F4557A" w:rsidP="008D79C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</w:t>
            </w:r>
            <w:r w:rsidR="00495914">
              <w:rPr>
                <w:sz w:val="18"/>
              </w:rPr>
              <w:t>pripremiti</w:t>
            </w:r>
            <w:r>
              <w:rPr>
                <w:sz w:val="18"/>
              </w:rPr>
              <w:t xml:space="preserve"> učeniku s usporenim govorno-jezičnim razvojem </w:t>
            </w:r>
            <w:r w:rsidR="00495914">
              <w:rPr>
                <w:sz w:val="18"/>
              </w:rPr>
              <w:t xml:space="preserve">smjernice </w:t>
            </w:r>
            <w:r w:rsidR="00C678DB">
              <w:rPr>
                <w:sz w:val="18"/>
              </w:rPr>
              <w:t xml:space="preserve">s </w:t>
            </w:r>
            <w:r w:rsidR="00495914">
              <w:rPr>
                <w:sz w:val="18"/>
              </w:rPr>
              <w:t>pomoću kojih će predstaviti životinju na plakatu.</w:t>
            </w:r>
          </w:p>
        </w:tc>
        <w:tc>
          <w:tcPr>
            <w:tcW w:w="4531" w:type="dxa"/>
            <w:gridSpan w:val="4"/>
          </w:tcPr>
          <w:p w14:paraId="24D4A267" w14:textId="77777777" w:rsidR="00F4557A" w:rsidRPr="00C208B7" w:rsidRDefault="00F4557A" w:rsidP="008D79C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495914">
              <w:rPr>
                <w:sz w:val="18"/>
              </w:rPr>
              <w:t>istražiti kako ljudi zbrinjavaju napuštene životinje.</w:t>
            </w:r>
          </w:p>
        </w:tc>
      </w:tr>
    </w:tbl>
    <w:p w14:paraId="68901160" w14:textId="77777777" w:rsidR="007D40DD" w:rsidRDefault="0041054D" w:rsidP="0041054D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A5DBCCC" wp14:editId="6920AC2F">
                <wp:simplePos x="0" y="0"/>
                <wp:positionH relativeFrom="column">
                  <wp:posOffset>-57150</wp:posOffset>
                </wp:positionH>
                <wp:positionV relativeFrom="paragraph">
                  <wp:posOffset>116840</wp:posOffset>
                </wp:positionV>
                <wp:extent cx="104140" cy="200660"/>
                <wp:effectExtent l="13970" t="19685" r="24765" b="3683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" cy="200660"/>
                        </a:xfrm>
                        <a:prstGeom prst="lightningBol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8710D9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AutoShape 2" o:spid="_x0000_s1026" type="#_x0000_t73" style="position:absolute;margin-left:-4.5pt;margin-top:9.2pt;width:8.2pt;height:1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"/>
            </w:pict>
          </mc:Fallback>
        </mc:AlternateContent>
      </w:r>
      <w:r w:rsidR="00EC7D51">
        <w:rPr>
          <w:sz w:val="18"/>
        </w:rPr>
        <w:t xml:space="preserve">    </w:t>
      </w:r>
      <w:r w:rsidR="008672A0">
        <w:rPr>
          <w:sz w:val="18"/>
        </w:rPr>
        <w:t>Umnožiti nastavni listić Živi svijet.</w:t>
      </w:r>
    </w:p>
    <w:p w14:paraId="79F77CBE" w14:textId="4FB6E444" w:rsidR="00DA5340" w:rsidRDefault="00DA5340" w:rsidP="0041054D">
      <w:pPr>
        <w:spacing w:before="240" w:line="256" w:lineRule="auto"/>
        <w:rPr>
          <w:sz w:val="18"/>
        </w:rPr>
      </w:pPr>
      <w:r>
        <w:rPr>
          <w:sz w:val="18"/>
        </w:rPr>
        <w:t>PRILOG</w:t>
      </w:r>
      <w:r w:rsidR="008D79CA">
        <w:rPr>
          <w:sz w:val="18"/>
        </w:rPr>
        <w:t xml:space="preserve"> </w:t>
      </w:r>
      <w:r w:rsidR="007F2F9F">
        <w:rPr>
          <w:rFonts w:cstheme="minorHAnsi"/>
          <w:sz w:val="18"/>
        </w:rPr>
        <w:t>−</w:t>
      </w:r>
      <w:r w:rsidR="008D79CA">
        <w:rPr>
          <w:sz w:val="18"/>
        </w:rPr>
        <w:t xml:space="preserve"> </w:t>
      </w:r>
      <w:r>
        <w:rPr>
          <w:sz w:val="18"/>
        </w:rPr>
        <w:t>Tekstovi o životinjama</w:t>
      </w:r>
    </w:p>
    <w:p w14:paraId="2679824E" w14:textId="3758B090" w:rsidR="00DA5340" w:rsidRDefault="00DA5340" w:rsidP="0041054D">
      <w:pPr>
        <w:spacing w:before="240" w:line="256" w:lineRule="auto"/>
        <w:rPr>
          <w:sz w:val="18"/>
        </w:rPr>
      </w:pPr>
      <w:r>
        <w:rPr>
          <w:sz w:val="18"/>
        </w:rPr>
        <w:t xml:space="preserve">1. Poprilično sam velika životinja. Imam njušku, malene oči i kovrčav rep. Moje </w:t>
      </w:r>
      <w:r w:rsidR="007F2F9F">
        <w:rPr>
          <w:sz w:val="18"/>
        </w:rPr>
        <w:t xml:space="preserve">je </w:t>
      </w:r>
      <w:r>
        <w:rPr>
          <w:sz w:val="18"/>
        </w:rPr>
        <w:t>tijelo izduženo, a noge su mi kratke. Na nogama imam četiri prsta. Najduži prst nalazi se na sredini i on mi pomaže u hodanju. Sve</w:t>
      </w:r>
      <w:r w:rsidR="007F2F9F">
        <w:rPr>
          <w:sz w:val="18"/>
        </w:rPr>
        <w:t>žder</w:t>
      </w:r>
      <w:r>
        <w:rPr>
          <w:sz w:val="18"/>
        </w:rPr>
        <w:t xml:space="preserve"> sam. Volim jesti baš svu hranu</w:t>
      </w:r>
      <w:r w:rsidR="00FA76F5">
        <w:rPr>
          <w:sz w:val="18"/>
        </w:rPr>
        <w:t xml:space="preserve"> pa nije ni čud</w:t>
      </w:r>
      <w:r w:rsidR="007F2F9F">
        <w:rPr>
          <w:sz w:val="18"/>
        </w:rPr>
        <w:t>n</w:t>
      </w:r>
      <w:r w:rsidR="00FA76F5">
        <w:rPr>
          <w:sz w:val="18"/>
        </w:rPr>
        <w:t>o da mogu imati do 150 kilograma</w:t>
      </w:r>
      <w:r>
        <w:rPr>
          <w:sz w:val="18"/>
        </w:rPr>
        <w:t xml:space="preserve">. </w:t>
      </w:r>
      <w:r w:rsidR="00FA76F5">
        <w:rPr>
          <w:sz w:val="18"/>
        </w:rPr>
        <w:t xml:space="preserve">Svoju njušku često koristim za kopanje po tlu kako bih pronašla hranu. Imam 44 zuba. </w:t>
      </w:r>
    </w:p>
    <w:p w14:paraId="1E88B8CA" w14:textId="2222719D" w:rsidR="00FA76F5" w:rsidRDefault="00FA76F5" w:rsidP="0041054D">
      <w:pPr>
        <w:spacing w:before="240" w:line="256" w:lineRule="auto"/>
        <w:rPr>
          <w:sz w:val="18"/>
        </w:rPr>
      </w:pPr>
      <w:r>
        <w:rPr>
          <w:sz w:val="18"/>
        </w:rPr>
        <w:t xml:space="preserve">2. Divlja sam životinja i spadam u porodicu pasa. Živim u šumi. Imam vitko i dugačko tijelo prekriveno </w:t>
      </w:r>
      <w:proofErr w:type="spellStart"/>
      <w:r w:rsidRPr="007F2F9F">
        <w:rPr>
          <w:sz w:val="18"/>
        </w:rPr>
        <w:t>narančastosmećkastim</w:t>
      </w:r>
      <w:proofErr w:type="spellEnd"/>
      <w:r w:rsidRPr="007F2F9F">
        <w:rPr>
          <w:sz w:val="18"/>
        </w:rPr>
        <w:t xml:space="preserve"> krznom i gustim repom koji je na vrhu bijele boje. Tijelo mi može biti dugačko </w:t>
      </w:r>
      <w:r w:rsidR="0064036A" w:rsidRPr="007F2F9F">
        <w:rPr>
          <w:sz w:val="18"/>
        </w:rPr>
        <w:t>oko 70 centimetara, a</w:t>
      </w:r>
      <w:r w:rsidR="0064036A">
        <w:rPr>
          <w:sz w:val="18"/>
        </w:rPr>
        <w:t xml:space="preserve"> rep oko 30 centimetara. </w:t>
      </w:r>
      <w:r>
        <w:rPr>
          <w:sz w:val="18"/>
        </w:rPr>
        <w:t>Sve</w:t>
      </w:r>
      <w:r w:rsidR="007F2F9F">
        <w:rPr>
          <w:sz w:val="18"/>
        </w:rPr>
        <w:t>žder</w:t>
      </w:r>
      <w:r>
        <w:rPr>
          <w:sz w:val="18"/>
        </w:rPr>
        <w:t xml:space="preserve"> sam, ali najviše volim jesti vjeverice, ptice, zečeve i miševe. Od voća volim jesti šumsko voće. Dnevno pojedem oko kilogram hrane. </w:t>
      </w:r>
    </w:p>
    <w:p w14:paraId="7E25D7AC" w14:textId="68A35FE2" w:rsidR="0064036A" w:rsidRDefault="0064036A" w:rsidP="0041054D">
      <w:pPr>
        <w:spacing w:before="240" w:line="256" w:lineRule="auto"/>
        <w:rPr>
          <w:sz w:val="18"/>
        </w:rPr>
      </w:pPr>
      <w:r>
        <w:rPr>
          <w:sz w:val="18"/>
        </w:rPr>
        <w:t>3. Divlja sam životinja. Glavu mi krasi dug i crven kljun. Tijelo mi je izduženo i prekriveno bijelim perjem, a na krilima imam i malo crnog</w:t>
      </w:r>
      <w:r w:rsidR="007F2F9F">
        <w:rPr>
          <w:sz w:val="18"/>
        </w:rPr>
        <w:t>a</w:t>
      </w:r>
      <w:r>
        <w:rPr>
          <w:sz w:val="18"/>
        </w:rPr>
        <w:t xml:space="preserve"> perja. Imam dugačak vrat i dugačke crvene noge. Sporo letim, a ipak svake godine zimi </w:t>
      </w:r>
      <w:r w:rsidR="007F2F9F">
        <w:rPr>
          <w:sz w:val="18"/>
        </w:rPr>
        <w:t xml:space="preserve">se </w:t>
      </w:r>
      <w:r>
        <w:rPr>
          <w:sz w:val="18"/>
        </w:rPr>
        <w:t xml:space="preserve">selim u toplije krajeve. Glasam se klepetanjem. Mesožder sam i hranim se živim plijenom. Svoja gnijezda često svijam na krovovima kuća. </w:t>
      </w:r>
    </w:p>
    <w:p w14:paraId="0CCFEDD4" w14:textId="77777777" w:rsidR="0064036A" w:rsidRDefault="0064036A" w:rsidP="0041054D">
      <w:pPr>
        <w:spacing w:before="240" w:line="256" w:lineRule="auto"/>
        <w:rPr>
          <w:sz w:val="18"/>
        </w:rPr>
      </w:pPr>
      <w:r>
        <w:rPr>
          <w:sz w:val="18"/>
        </w:rPr>
        <w:t xml:space="preserve">4. Kućni sam ljubimac. Ljudi me vole jer sam mekan i malen. Moje tijelo prekriveno je krznom, a narastem taman toliko da me možeš držati na dlanovima. Vesela sam i zaigrana životinja. Najviše se volim kretati noću, a danju najčešće spavam. Jedem raznovrsnu hranu: jabuke, maslačak, </w:t>
      </w:r>
      <w:r w:rsidR="003B79DC">
        <w:rPr>
          <w:sz w:val="18"/>
        </w:rPr>
        <w:t xml:space="preserve">banane, lješnjake… Ne jedem meso. </w:t>
      </w:r>
    </w:p>
    <w:p w14:paraId="1FE399BC" w14:textId="12B30A98" w:rsidR="003B79DC" w:rsidRPr="00EC7D51" w:rsidRDefault="003B79DC" w:rsidP="0041054D">
      <w:pPr>
        <w:spacing w:before="240" w:line="256" w:lineRule="auto"/>
        <w:rPr>
          <w:sz w:val="18"/>
        </w:rPr>
      </w:pPr>
      <w:r>
        <w:rPr>
          <w:sz w:val="18"/>
        </w:rPr>
        <w:t>Vršnjačko vrednovanje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992"/>
        <w:gridCol w:w="992"/>
        <w:gridCol w:w="993"/>
      </w:tblGrid>
      <w:tr w:rsidR="003B79DC" w14:paraId="6DBD5866" w14:textId="77777777" w:rsidTr="003B79DC">
        <w:tc>
          <w:tcPr>
            <w:tcW w:w="2093" w:type="dxa"/>
          </w:tcPr>
          <w:p w14:paraId="798D9237" w14:textId="77777777" w:rsidR="003B79DC" w:rsidRDefault="003B79DC" w:rsidP="0041054D">
            <w:pPr>
              <w:spacing w:before="240" w:line="256" w:lineRule="auto"/>
              <w:rPr>
                <w:sz w:val="18"/>
              </w:rPr>
            </w:pPr>
          </w:p>
        </w:tc>
        <w:tc>
          <w:tcPr>
            <w:tcW w:w="992" w:type="dxa"/>
          </w:tcPr>
          <w:p w14:paraId="472F4EC7" w14:textId="77777777" w:rsidR="003B79DC" w:rsidRDefault="003B79DC" w:rsidP="0041054D">
            <w:pPr>
              <w:spacing w:before="240" w:line="256" w:lineRule="auto"/>
              <w:rPr>
                <w:sz w:val="18"/>
              </w:rPr>
            </w:pPr>
            <w:r>
              <w:rPr>
                <w:sz w:val="18"/>
              </w:rPr>
              <w:t>UVIJEK</w:t>
            </w:r>
          </w:p>
        </w:tc>
        <w:tc>
          <w:tcPr>
            <w:tcW w:w="992" w:type="dxa"/>
          </w:tcPr>
          <w:p w14:paraId="7CEDF970" w14:textId="77777777" w:rsidR="003B79DC" w:rsidRDefault="003B79DC" w:rsidP="0041054D">
            <w:pPr>
              <w:spacing w:before="240" w:line="256" w:lineRule="auto"/>
              <w:rPr>
                <w:sz w:val="18"/>
              </w:rPr>
            </w:pPr>
            <w:r>
              <w:rPr>
                <w:sz w:val="18"/>
              </w:rPr>
              <w:t>PONEKAD</w:t>
            </w:r>
          </w:p>
        </w:tc>
        <w:tc>
          <w:tcPr>
            <w:tcW w:w="993" w:type="dxa"/>
          </w:tcPr>
          <w:p w14:paraId="50873306" w14:textId="77777777" w:rsidR="003B79DC" w:rsidRDefault="003B79DC" w:rsidP="0041054D">
            <w:pPr>
              <w:spacing w:before="240" w:line="256" w:lineRule="auto"/>
              <w:rPr>
                <w:sz w:val="18"/>
              </w:rPr>
            </w:pPr>
            <w:r>
              <w:rPr>
                <w:sz w:val="18"/>
              </w:rPr>
              <w:t>NIKAD</w:t>
            </w:r>
          </w:p>
        </w:tc>
      </w:tr>
      <w:tr w:rsidR="003B79DC" w14:paraId="2369A356" w14:textId="77777777" w:rsidTr="008D79CA">
        <w:trPr>
          <w:trHeight w:val="364"/>
        </w:trPr>
        <w:tc>
          <w:tcPr>
            <w:tcW w:w="2093" w:type="dxa"/>
          </w:tcPr>
          <w:p w14:paraId="13F53E7D" w14:textId="77777777" w:rsidR="003B79DC" w:rsidRDefault="003B79DC" w:rsidP="0041054D">
            <w:pPr>
              <w:spacing w:line="256" w:lineRule="auto"/>
              <w:rPr>
                <w:sz w:val="18"/>
              </w:rPr>
            </w:pPr>
            <w:r>
              <w:rPr>
                <w:sz w:val="18"/>
              </w:rPr>
              <w:t>Sluša druge učenike.</w:t>
            </w:r>
          </w:p>
        </w:tc>
        <w:tc>
          <w:tcPr>
            <w:tcW w:w="992" w:type="dxa"/>
          </w:tcPr>
          <w:p w14:paraId="426AF795" w14:textId="77777777" w:rsidR="003B79DC" w:rsidRDefault="003B79DC" w:rsidP="0041054D">
            <w:pPr>
              <w:spacing w:line="256" w:lineRule="auto"/>
              <w:rPr>
                <w:sz w:val="18"/>
              </w:rPr>
            </w:pPr>
          </w:p>
        </w:tc>
        <w:tc>
          <w:tcPr>
            <w:tcW w:w="992" w:type="dxa"/>
          </w:tcPr>
          <w:p w14:paraId="1CA8F57C" w14:textId="77777777" w:rsidR="003B79DC" w:rsidRDefault="003B79DC" w:rsidP="0041054D">
            <w:pPr>
              <w:spacing w:line="256" w:lineRule="auto"/>
              <w:rPr>
                <w:sz w:val="18"/>
              </w:rPr>
            </w:pPr>
          </w:p>
        </w:tc>
        <w:tc>
          <w:tcPr>
            <w:tcW w:w="993" w:type="dxa"/>
          </w:tcPr>
          <w:p w14:paraId="18DE4E2C" w14:textId="77777777" w:rsidR="003B79DC" w:rsidRDefault="003B79DC" w:rsidP="0041054D">
            <w:pPr>
              <w:spacing w:line="256" w:lineRule="auto"/>
              <w:rPr>
                <w:sz w:val="18"/>
              </w:rPr>
            </w:pPr>
          </w:p>
        </w:tc>
      </w:tr>
      <w:tr w:rsidR="003B79DC" w14:paraId="7EE99FE8" w14:textId="77777777" w:rsidTr="006178DA">
        <w:trPr>
          <w:trHeight w:val="454"/>
        </w:trPr>
        <w:tc>
          <w:tcPr>
            <w:tcW w:w="2093" w:type="dxa"/>
          </w:tcPr>
          <w:p w14:paraId="26ABDA4F" w14:textId="77777777" w:rsidR="003B79DC" w:rsidRDefault="003B79DC" w:rsidP="0041054D">
            <w:pPr>
              <w:spacing w:line="256" w:lineRule="auto"/>
              <w:rPr>
                <w:sz w:val="18"/>
              </w:rPr>
            </w:pPr>
            <w:r>
              <w:rPr>
                <w:sz w:val="18"/>
              </w:rPr>
              <w:t>Predlaže nove ideje i prihvaća tuđe.</w:t>
            </w:r>
          </w:p>
        </w:tc>
        <w:tc>
          <w:tcPr>
            <w:tcW w:w="992" w:type="dxa"/>
          </w:tcPr>
          <w:p w14:paraId="29E2C7CA" w14:textId="77777777" w:rsidR="003B79DC" w:rsidRDefault="003B79DC" w:rsidP="0041054D">
            <w:pPr>
              <w:spacing w:line="256" w:lineRule="auto"/>
              <w:rPr>
                <w:sz w:val="18"/>
              </w:rPr>
            </w:pPr>
          </w:p>
        </w:tc>
        <w:tc>
          <w:tcPr>
            <w:tcW w:w="992" w:type="dxa"/>
          </w:tcPr>
          <w:p w14:paraId="7C1767F8" w14:textId="77777777" w:rsidR="003B79DC" w:rsidRDefault="003B79DC" w:rsidP="0041054D">
            <w:pPr>
              <w:spacing w:line="256" w:lineRule="auto"/>
              <w:rPr>
                <w:sz w:val="18"/>
              </w:rPr>
            </w:pPr>
          </w:p>
        </w:tc>
        <w:tc>
          <w:tcPr>
            <w:tcW w:w="993" w:type="dxa"/>
          </w:tcPr>
          <w:p w14:paraId="28FCA243" w14:textId="77777777" w:rsidR="003B79DC" w:rsidRDefault="003B79DC" w:rsidP="0041054D">
            <w:pPr>
              <w:spacing w:line="256" w:lineRule="auto"/>
              <w:rPr>
                <w:sz w:val="18"/>
              </w:rPr>
            </w:pPr>
          </w:p>
        </w:tc>
      </w:tr>
      <w:tr w:rsidR="003B79DC" w14:paraId="39E5D7CB" w14:textId="77777777" w:rsidTr="008D79CA">
        <w:trPr>
          <w:trHeight w:val="362"/>
        </w:trPr>
        <w:tc>
          <w:tcPr>
            <w:tcW w:w="2093" w:type="dxa"/>
          </w:tcPr>
          <w:p w14:paraId="63A870A1" w14:textId="77777777" w:rsidR="003B79DC" w:rsidRDefault="003B79DC" w:rsidP="0041054D">
            <w:pPr>
              <w:spacing w:line="256" w:lineRule="auto"/>
              <w:rPr>
                <w:sz w:val="18"/>
              </w:rPr>
            </w:pPr>
            <w:r>
              <w:rPr>
                <w:sz w:val="18"/>
              </w:rPr>
              <w:t>Aktivno doprinosi radu.</w:t>
            </w:r>
          </w:p>
        </w:tc>
        <w:tc>
          <w:tcPr>
            <w:tcW w:w="992" w:type="dxa"/>
          </w:tcPr>
          <w:p w14:paraId="4FF5B950" w14:textId="77777777" w:rsidR="003B79DC" w:rsidRDefault="003B79DC" w:rsidP="0041054D">
            <w:pPr>
              <w:spacing w:line="256" w:lineRule="auto"/>
              <w:rPr>
                <w:sz w:val="18"/>
              </w:rPr>
            </w:pPr>
          </w:p>
        </w:tc>
        <w:tc>
          <w:tcPr>
            <w:tcW w:w="992" w:type="dxa"/>
          </w:tcPr>
          <w:p w14:paraId="20D31053" w14:textId="77777777" w:rsidR="003B79DC" w:rsidRDefault="003B79DC" w:rsidP="0041054D">
            <w:pPr>
              <w:spacing w:line="256" w:lineRule="auto"/>
              <w:rPr>
                <w:sz w:val="18"/>
              </w:rPr>
            </w:pPr>
          </w:p>
        </w:tc>
        <w:tc>
          <w:tcPr>
            <w:tcW w:w="993" w:type="dxa"/>
          </w:tcPr>
          <w:p w14:paraId="5C2606F5" w14:textId="77777777" w:rsidR="003B79DC" w:rsidRDefault="003B79DC" w:rsidP="0041054D">
            <w:pPr>
              <w:spacing w:line="256" w:lineRule="auto"/>
              <w:rPr>
                <w:sz w:val="18"/>
              </w:rPr>
            </w:pPr>
          </w:p>
        </w:tc>
      </w:tr>
      <w:tr w:rsidR="003B79DC" w14:paraId="6B0C2AB0" w14:textId="77777777" w:rsidTr="006178DA">
        <w:trPr>
          <w:trHeight w:val="454"/>
        </w:trPr>
        <w:tc>
          <w:tcPr>
            <w:tcW w:w="2093" w:type="dxa"/>
          </w:tcPr>
          <w:p w14:paraId="41946B13" w14:textId="75CBEE8D" w:rsidR="003B79DC" w:rsidRDefault="003B79DC" w:rsidP="0041054D">
            <w:pPr>
              <w:spacing w:line="256" w:lineRule="auto"/>
              <w:rPr>
                <w:sz w:val="18"/>
              </w:rPr>
            </w:pPr>
            <w:r>
              <w:rPr>
                <w:sz w:val="18"/>
              </w:rPr>
              <w:t>Sudjeluje u pre</w:t>
            </w:r>
            <w:r w:rsidR="007F2F9F">
              <w:rPr>
                <w:sz w:val="18"/>
              </w:rPr>
              <w:t>dstavljanju</w:t>
            </w:r>
            <w:r>
              <w:rPr>
                <w:sz w:val="18"/>
              </w:rPr>
              <w:t xml:space="preserve"> rada.</w:t>
            </w:r>
          </w:p>
        </w:tc>
        <w:tc>
          <w:tcPr>
            <w:tcW w:w="992" w:type="dxa"/>
          </w:tcPr>
          <w:p w14:paraId="75DC9A0E" w14:textId="77777777" w:rsidR="003B79DC" w:rsidRDefault="003B79DC" w:rsidP="0041054D">
            <w:pPr>
              <w:spacing w:line="256" w:lineRule="auto"/>
              <w:rPr>
                <w:sz w:val="18"/>
              </w:rPr>
            </w:pPr>
          </w:p>
        </w:tc>
        <w:tc>
          <w:tcPr>
            <w:tcW w:w="992" w:type="dxa"/>
          </w:tcPr>
          <w:p w14:paraId="2B0F0957" w14:textId="77777777" w:rsidR="003B79DC" w:rsidRDefault="003B79DC" w:rsidP="0041054D">
            <w:pPr>
              <w:spacing w:line="256" w:lineRule="auto"/>
              <w:rPr>
                <w:sz w:val="18"/>
              </w:rPr>
            </w:pPr>
          </w:p>
        </w:tc>
        <w:tc>
          <w:tcPr>
            <w:tcW w:w="993" w:type="dxa"/>
          </w:tcPr>
          <w:p w14:paraId="7AE62AFD" w14:textId="77777777" w:rsidR="003B79DC" w:rsidRDefault="003B79DC" w:rsidP="0041054D">
            <w:pPr>
              <w:spacing w:line="256" w:lineRule="auto"/>
              <w:rPr>
                <w:sz w:val="18"/>
              </w:rPr>
            </w:pPr>
          </w:p>
        </w:tc>
      </w:tr>
    </w:tbl>
    <w:p w14:paraId="4CCE88AA" w14:textId="77777777" w:rsidR="003B79DC" w:rsidRPr="00EC7D51" w:rsidRDefault="003B79DC" w:rsidP="007F2F9F">
      <w:pPr>
        <w:spacing w:before="240" w:line="256" w:lineRule="auto"/>
        <w:rPr>
          <w:sz w:val="18"/>
        </w:rPr>
      </w:pPr>
    </w:p>
    <w:sectPr w:rsidR="003B79DC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103CFB"/>
    <w:rsid w:val="0010545D"/>
    <w:rsid w:val="0011191E"/>
    <w:rsid w:val="001300C8"/>
    <w:rsid w:val="001824E3"/>
    <w:rsid w:val="001969A7"/>
    <w:rsid w:val="001A4282"/>
    <w:rsid w:val="001F1962"/>
    <w:rsid w:val="00216C54"/>
    <w:rsid w:val="002535F1"/>
    <w:rsid w:val="002565EC"/>
    <w:rsid w:val="002A4395"/>
    <w:rsid w:val="002E28FF"/>
    <w:rsid w:val="00327B35"/>
    <w:rsid w:val="003429B4"/>
    <w:rsid w:val="003504DB"/>
    <w:rsid w:val="003B3278"/>
    <w:rsid w:val="003B79DC"/>
    <w:rsid w:val="003D148C"/>
    <w:rsid w:val="0041054D"/>
    <w:rsid w:val="004447BA"/>
    <w:rsid w:val="00455532"/>
    <w:rsid w:val="00484357"/>
    <w:rsid w:val="00495914"/>
    <w:rsid w:val="00504379"/>
    <w:rsid w:val="00504C62"/>
    <w:rsid w:val="005418F8"/>
    <w:rsid w:val="00573A1F"/>
    <w:rsid w:val="00614DF0"/>
    <w:rsid w:val="006178DA"/>
    <w:rsid w:val="0064036A"/>
    <w:rsid w:val="006658CC"/>
    <w:rsid w:val="006C68A4"/>
    <w:rsid w:val="007823B0"/>
    <w:rsid w:val="007A3BCE"/>
    <w:rsid w:val="007C3660"/>
    <w:rsid w:val="007D40DD"/>
    <w:rsid w:val="007D5E80"/>
    <w:rsid w:val="007E3AD0"/>
    <w:rsid w:val="007F2F9F"/>
    <w:rsid w:val="008216E4"/>
    <w:rsid w:val="00836798"/>
    <w:rsid w:val="008672A0"/>
    <w:rsid w:val="008806AC"/>
    <w:rsid w:val="008C0EBD"/>
    <w:rsid w:val="008C3E5E"/>
    <w:rsid w:val="008D79CA"/>
    <w:rsid w:val="00901719"/>
    <w:rsid w:val="009468B0"/>
    <w:rsid w:val="00A57156"/>
    <w:rsid w:val="00A82DE2"/>
    <w:rsid w:val="00A8313A"/>
    <w:rsid w:val="00A90ED9"/>
    <w:rsid w:val="00AC252A"/>
    <w:rsid w:val="00AD5E2D"/>
    <w:rsid w:val="00B052A6"/>
    <w:rsid w:val="00B23710"/>
    <w:rsid w:val="00B67A50"/>
    <w:rsid w:val="00B74832"/>
    <w:rsid w:val="00B907A7"/>
    <w:rsid w:val="00BF7028"/>
    <w:rsid w:val="00C208B7"/>
    <w:rsid w:val="00C678DB"/>
    <w:rsid w:val="00C825C6"/>
    <w:rsid w:val="00C846DE"/>
    <w:rsid w:val="00D35637"/>
    <w:rsid w:val="00D81FB6"/>
    <w:rsid w:val="00DA3EAA"/>
    <w:rsid w:val="00DA5340"/>
    <w:rsid w:val="00DB7B5D"/>
    <w:rsid w:val="00E43550"/>
    <w:rsid w:val="00EC7D51"/>
    <w:rsid w:val="00EE24A8"/>
    <w:rsid w:val="00F4557A"/>
    <w:rsid w:val="00FA7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170D5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809</Words>
  <Characters>4612</Characters>
  <Application>Microsoft Office Word</Application>
  <DocSecurity>0</DocSecurity>
  <Lines>38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8</cp:revision>
  <dcterms:created xsi:type="dcterms:W3CDTF">2020-04-21T09:07:00Z</dcterms:created>
  <dcterms:modified xsi:type="dcterms:W3CDTF">2020-07-11T09:42:00Z</dcterms:modified>
</cp:coreProperties>
</file>